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36E74" w14:textId="77777777" w:rsidR="00D722BB" w:rsidRDefault="00D722BB"/>
    <w:p w14:paraId="13E11F2D" w14:textId="77777777" w:rsidR="00524EEC" w:rsidRDefault="00524EEC">
      <w:pPr>
        <w:rPr>
          <w:rFonts w:cstheme="minorHAnsi"/>
          <w:b/>
          <w:sz w:val="40"/>
          <w:szCs w:val="40"/>
        </w:rPr>
      </w:pPr>
      <w:r w:rsidRPr="00524EEC">
        <w:rPr>
          <w:rFonts w:cstheme="minorHAnsi"/>
          <w:b/>
          <w:sz w:val="40"/>
          <w:szCs w:val="40"/>
        </w:rPr>
        <w:t>INFORMACJA</w:t>
      </w:r>
    </w:p>
    <w:p w14:paraId="3E75BC51" w14:textId="77777777" w:rsidR="00524EEC" w:rsidRDefault="00524EEC" w:rsidP="00E63B03">
      <w:pPr>
        <w:spacing w:line="276" w:lineRule="auto"/>
        <w:rPr>
          <w:rFonts w:cstheme="minorHAnsi"/>
          <w:b/>
          <w:sz w:val="40"/>
          <w:szCs w:val="40"/>
        </w:rPr>
      </w:pPr>
    </w:p>
    <w:p w14:paraId="5E0F3B15" w14:textId="6935A18C" w:rsidR="00E36801" w:rsidRDefault="00E63B03" w:rsidP="00E36801">
      <w:pPr>
        <w:spacing w:line="276" w:lineRule="auto"/>
        <w:jc w:val="both"/>
      </w:pPr>
      <w:r>
        <w:rPr>
          <w:rFonts w:cstheme="minorHAnsi"/>
          <w:b/>
          <w:sz w:val="24"/>
          <w:szCs w:val="24"/>
        </w:rPr>
        <w:tab/>
      </w:r>
      <w:r w:rsidR="00D36C1D" w:rsidRPr="00E63B03">
        <w:rPr>
          <w:rFonts w:cstheme="minorHAnsi"/>
          <w:bCs/>
        </w:rPr>
        <w:t xml:space="preserve">W dniu </w:t>
      </w:r>
      <w:r w:rsidRPr="00E63B03">
        <w:rPr>
          <w:rFonts w:cstheme="minorHAnsi"/>
          <w:bCs/>
        </w:rPr>
        <w:t xml:space="preserve">12 sierpnia 2024 </w:t>
      </w:r>
      <w:r w:rsidR="00D36C1D" w:rsidRPr="00E63B03">
        <w:rPr>
          <w:rFonts w:cstheme="minorHAnsi"/>
          <w:bCs/>
        </w:rPr>
        <w:t xml:space="preserve"> r. w Urzędzie Marszałkowskim Województwa Opolskiego przy ul. Piastowskiej 14 w Opolu odbyło się</w:t>
      </w:r>
      <w:r>
        <w:rPr>
          <w:rFonts w:cstheme="minorHAnsi"/>
          <w:bCs/>
        </w:rPr>
        <w:t xml:space="preserve"> drugie</w:t>
      </w:r>
      <w:r w:rsidR="00D36C1D" w:rsidRPr="00E63B03">
        <w:rPr>
          <w:rFonts w:cstheme="minorHAnsi"/>
          <w:bCs/>
        </w:rPr>
        <w:t xml:space="preserve"> posiedzenie</w:t>
      </w:r>
      <w:r w:rsidR="000A0903">
        <w:rPr>
          <w:rFonts w:cstheme="minorHAnsi"/>
          <w:bCs/>
        </w:rPr>
        <w:t xml:space="preserve"> I etapu </w:t>
      </w:r>
      <w:r w:rsidRPr="00E63B03">
        <w:rPr>
          <w:rFonts w:cstheme="minorHAnsi"/>
          <w:bCs/>
        </w:rPr>
        <w:t xml:space="preserve"> komisji konkursowej </w:t>
      </w:r>
      <w:r w:rsidR="000A0903">
        <w:rPr>
          <w:rFonts w:cstheme="minorHAnsi"/>
          <w:bCs/>
        </w:rPr>
        <w:br/>
      </w:r>
      <w:r w:rsidRPr="00E63B03">
        <w:rPr>
          <w:rFonts w:cstheme="minorHAnsi"/>
          <w:bCs/>
        </w:rPr>
        <w:t>ds. wyboru kandydata na stanowisko Dyrektora Filharmonii Opolskiej im. Józefa Elsnera w Opolu</w:t>
      </w:r>
      <w:r>
        <w:rPr>
          <w:rFonts w:cstheme="minorHAnsi"/>
          <w:bCs/>
        </w:rPr>
        <w:t xml:space="preserve">. </w:t>
      </w:r>
      <w:r w:rsidR="000A0903">
        <w:rPr>
          <w:rFonts w:cstheme="minorHAnsi"/>
          <w:bCs/>
        </w:rPr>
        <w:br/>
      </w:r>
      <w:r w:rsidR="00D36C1D" w:rsidRPr="00E63B03">
        <w:rPr>
          <w:rFonts w:cstheme="minorHAnsi"/>
          <w:bCs/>
        </w:rPr>
        <w:t xml:space="preserve">W wyznaczonym terminie, tj. do </w:t>
      </w:r>
      <w:r w:rsidRPr="00E63B03">
        <w:rPr>
          <w:rFonts w:cstheme="minorHAnsi"/>
          <w:bCs/>
        </w:rPr>
        <w:t>31 lipca</w:t>
      </w:r>
      <w:r w:rsidR="00D36C1D" w:rsidRPr="00E63B03">
        <w:rPr>
          <w:rFonts w:cstheme="minorHAnsi"/>
          <w:bCs/>
        </w:rPr>
        <w:t xml:space="preserve"> 202</w:t>
      </w:r>
      <w:r w:rsidRPr="00E63B03">
        <w:rPr>
          <w:rFonts w:cstheme="minorHAnsi"/>
          <w:bCs/>
        </w:rPr>
        <w:t>4</w:t>
      </w:r>
      <w:r w:rsidR="00D36C1D" w:rsidRPr="00E63B03">
        <w:rPr>
          <w:rFonts w:cstheme="minorHAnsi"/>
          <w:bCs/>
        </w:rPr>
        <w:t xml:space="preserve"> r. wpłynę</w:t>
      </w:r>
      <w:r>
        <w:rPr>
          <w:rFonts w:cstheme="minorHAnsi"/>
          <w:bCs/>
        </w:rPr>
        <w:t>ło 15</w:t>
      </w:r>
      <w:r w:rsidR="00D36C1D" w:rsidRPr="00E63B03">
        <w:rPr>
          <w:rFonts w:cstheme="minorHAnsi"/>
          <w:bCs/>
        </w:rPr>
        <w:t xml:space="preserve"> zamknięt</w:t>
      </w:r>
      <w:r>
        <w:rPr>
          <w:rFonts w:cstheme="minorHAnsi"/>
          <w:bCs/>
        </w:rPr>
        <w:t>ych</w:t>
      </w:r>
      <w:r w:rsidR="00D36C1D" w:rsidRPr="00E63B03">
        <w:rPr>
          <w:rFonts w:cstheme="minorHAnsi"/>
          <w:bCs/>
        </w:rPr>
        <w:t xml:space="preserve"> kopert z ofertami. Komisja oceniła złożone oferty pod kątem formalnym, w celu dopuszczenia </w:t>
      </w:r>
      <w:r w:rsidR="000A0903">
        <w:rPr>
          <w:rFonts w:cstheme="minorHAnsi"/>
          <w:bCs/>
        </w:rPr>
        <w:t>kandydatów</w:t>
      </w:r>
      <w:r w:rsidR="00D36C1D" w:rsidRPr="00E63B03">
        <w:rPr>
          <w:rFonts w:cstheme="minorHAnsi"/>
          <w:bCs/>
        </w:rPr>
        <w:t xml:space="preserve"> </w:t>
      </w:r>
      <w:r w:rsidR="000A0903">
        <w:rPr>
          <w:rFonts w:cstheme="minorHAnsi"/>
          <w:bCs/>
        </w:rPr>
        <w:br/>
      </w:r>
      <w:r w:rsidR="00D36C1D" w:rsidRPr="00E63B03">
        <w:rPr>
          <w:rFonts w:cstheme="minorHAnsi"/>
          <w:bCs/>
        </w:rPr>
        <w:t xml:space="preserve">do </w:t>
      </w:r>
      <w:r w:rsidR="000A0903">
        <w:rPr>
          <w:rFonts w:cstheme="minorHAnsi"/>
          <w:bCs/>
        </w:rPr>
        <w:t>II</w:t>
      </w:r>
      <w:r w:rsidR="00D36C1D" w:rsidRPr="00E63B03">
        <w:rPr>
          <w:rFonts w:cstheme="minorHAnsi"/>
          <w:bCs/>
        </w:rPr>
        <w:t xml:space="preserve"> etapu konkursu</w:t>
      </w:r>
      <w:r w:rsidR="000A0903">
        <w:rPr>
          <w:rFonts w:cstheme="minorHAnsi"/>
          <w:bCs/>
        </w:rPr>
        <w:t>.</w:t>
      </w:r>
      <w:r w:rsidR="00E36801">
        <w:rPr>
          <w:rFonts w:cstheme="minorHAnsi"/>
          <w:bCs/>
        </w:rPr>
        <w:t xml:space="preserve"> </w:t>
      </w:r>
      <w:r>
        <w:rPr>
          <w:rFonts w:cstheme="minorHAnsi"/>
          <w:bCs/>
        </w:rPr>
        <w:t>Do II etapu zakwalifikował</w:t>
      </w:r>
      <w:r w:rsidR="000A0903">
        <w:rPr>
          <w:rFonts w:cstheme="minorHAnsi"/>
          <w:bCs/>
        </w:rPr>
        <w:t>o</w:t>
      </w:r>
      <w:r>
        <w:rPr>
          <w:rFonts w:cstheme="minorHAnsi"/>
          <w:bCs/>
        </w:rPr>
        <w:t xml:space="preserve"> się</w:t>
      </w:r>
      <w:r w:rsidR="000A0903">
        <w:rPr>
          <w:rFonts w:cstheme="minorHAnsi"/>
          <w:bCs/>
        </w:rPr>
        <w:t xml:space="preserve"> 14 osób,</w:t>
      </w:r>
      <w:r w:rsidR="000A0903" w:rsidRPr="000A0903">
        <w:t xml:space="preserve"> </w:t>
      </w:r>
      <w:r w:rsidR="00E36801">
        <w:t>1 osoba się nie zakwalifikowała.</w:t>
      </w:r>
    </w:p>
    <w:p w14:paraId="4FA83D44" w14:textId="77777777" w:rsidR="00E36801" w:rsidRDefault="00E36801" w:rsidP="00E36801">
      <w:pPr>
        <w:spacing w:line="276" w:lineRule="auto"/>
        <w:jc w:val="both"/>
      </w:pPr>
    </w:p>
    <w:p w14:paraId="17BC110C" w14:textId="278C8B5B" w:rsidR="00E63B03" w:rsidRPr="00E36801" w:rsidRDefault="00E36801" w:rsidP="00E36801">
      <w:pPr>
        <w:spacing w:line="276" w:lineRule="auto"/>
        <w:jc w:val="both"/>
        <w:rPr>
          <w:rFonts w:cstheme="minorHAnsi"/>
          <w:b/>
        </w:rPr>
      </w:pPr>
      <w:r>
        <w:tab/>
        <w:t>N</w:t>
      </w:r>
      <w:r w:rsidR="000A0903" w:rsidRPr="00E63B03">
        <w:t>iżej wymienieni kandydaci</w:t>
      </w:r>
      <w:r w:rsidR="000A0903">
        <w:t xml:space="preserve"> </w:t>
      </w:r>
      <w:r w:rsidR="000A0903" w:rsidRPr="00E63B03">
        <w:t>wyrazili zgodę na publikację nazwiska oraz pierwszej litery imienia</w:t>
      </w:r>
      <w:r w:rsidR="000A0903">
        <w:t>:</w:t>
      </w:r>
    </w:p>
    <w:p w14:paraId="2D6B1E83" w14:textId="07FD9D69" w:rsidR="000A0903" w:rsidRDefault="00E36801" w:rsidP="00E63B03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  <w:t>Do II etapu zakwalifikowali się:</w:t>
      </w:r>
    </w:p>
    <w:p w14:paraId="7751E2CA" w14:textId="77777777" w:rsidR="00FC31EB" w:rsidRPr="00E63B03" w:rsidRDefault="00FC31EB" w:rsidP="00E63B03">
      <w:pPr>
        <w:spacing w:line="276" w:lineRule="auto"/>
        <w:jc w:val="both"/>
        <w:rPr>
          <w:rFonts w:cstheme="minorHAnsi"/>
          <w:bCs/>
        </w:rPr>
      </w:pPr>
    </w:p>
    <w:p w14:paraId="6E443822" w14:textId="4A2A6EFB" w:rsidR="000A0903" w:rsidRDefault="000A0903" w:rsidP="00E63B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bCs/>
          <w:color w:val="00000A"/>
          <w:lang w:eastAsia="zh-CN"/>
        </w:rPr>
      </w:pPr>
      <w:proofErr w:type="spellStart"/>
      <w:r w:rsidRPr="00E63B03">
        <w:rPr>
          <w:rFonts w:ascii="Calibri" w:eastAsia="Times New Roman" w:hAnsi="Calibri" w:cs="Calibri"/>
          <w:bCs/>
          <w:color w:val="00000A"/>
          <w:lang w:eastAsia="zh-CN"/>
        </w:rPr>
        <w:t>Bemben</w:t>
      </w:r>
      <w:proofErr w:type="spellEnd"/>
      <w:r w:rsidRPr="00E63B03">
        <w:rPr>
          <w:rFonts w:ascii="Calibri" w:eastAsia="Times New Roman" w:hAnsi="Calibri" w:cs="Calibri"/>
          <w:bCs/>
          <w:color w:val="00000A"/>
          <w:lang w:eastAsia="zh-CN"/>
        </w:rPr>
        <w:t xml:space="preserve"> B.</w:t>
      </w:r>
    </w:p>
    <w:p w14:paraId="5CB0A22B" w14:textId="7F4A28AE" w:rsidR="000A0903" w:rsidRDefault="000A0903" w:rsidP="00E63B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bCs/>
          <w:color w:val="00000A"/>
          <w:lang w:eastAsia="zh-CN"/>
        </w:rPr>
      </w:pPr>
      <w:r w:rsidRPr="00E63B03">
        <w:rPr>
          <w:rFonts w:ascii="Calibri" w:eastAsia="Times New Roman" w:hAnsi="Calibri" w:cs="Calibri"/>
          <w:bCs/>
          <w:color w:val="00000A"/>
          <w:lang w:eastAsia="zh-CN"/>
        </w:rPr>
        <w:t>Bokun J.</w:t>
      </w:r>
    </w:p>
    <w:p w14:paraId="4B91DDE5" w14:textId="09EBAEC9" w:rsidR="000A0903" w:rsidRDefault="000A0903" w:rsidP="00E63B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bCs/>
          <w:color w:val="00000A"/>
          <w:lang w:eastAsia="zh-CN"/>
        </w:rPr>
      </w:pPr>
      <w:r w:rsidRPr="00E63B03">
        <w:rPr>
          <w:rFonts w:ascii="Calibri" w:eastAsia="Times New Roman" w:hAnsi="Calibri" w:cs="Calibri"/>
          <w:bCs/>
          <w:color w:val="00000A"/>
          <w:lang w:eastAsia="zh-CN"/>
        </w:rPr>
        <w:t>Bottigliero F.</w:t>
      </w:r>
    </w:p>
    <w:p w14:paraId="538FC51A" w14:textId="725A62C3" w:rsidR="000A0903" w:rsidRDefault="000A0903" w:rsidP="00E63B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bCs/>
          <w:color w:val="00000A"/>
          <w:lang w:eastAsia="zh-CN"/>
        </w:rPr>
      </w:pPr>
      <w:r w:rsidRPr="00E63B03">
        <w:rPr>
          <w:rFonts w:ascii="Calibri" w:eastAsia="Times New Roman" w:hAnsi="Calibri" w:cs="Calibri"/>
          <w:bCs/>
          <w:color w:val="00000A"/>
          <w:lang w:eastAsia="zh-CN"/>
        </w:rPr>
        <w:t>Dziube</w:t>
      </w:r>
      <w:r>
        <w:rPr>
          <w:rFonts w:ascii="Calibri" w:eastAsia="Times New Roman" w:hAnsi="Calibri" w:cs="Calibri"/>
          <w:bCs/>
          <w:color w:val="00000A"/>
          <w:lang w:eastAsia="zh-CN"/>
        </w:rPr>
        <w:t>k</w:t>
      </w:r>
      <w:r w:rsidRPr="00E63B03">
        <w:rPr>
          <w:rFonts w:ascii="Calibri" w:eastAsia="Times New Roman" w:hAnsi="Calibri" w:cs="Calibri"/>
          <w:bCs/>
          <w:color w:val="00000A"/>
          <w:lang w:eastAsia="zh-CN"/>
        </w:rPr>
        <w:t xml:space="preserve"> M.</w:t>
      </w:r>
    </w:p>
    <w:p w14:paraId="7AA72784" w14:textId="79A3EA03" w:rsidR="000A0903" w:rsidRDefault="000A0903" w:rsidP="00E63B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bCs/>
          <w:color w:val="00000A"/>
          <w:lang w:eastAsia="zh-CN"/>
        </w:rPr>
      </w:pPr>
      <w:r w:rsidRPr="00E63B03">
        <w:rPr>
          <w:rFonts w:ascii="Calibri" w:eastAsia="Times New Roman" w:hAnsi="Calibri" w:cs="Calibri"/>
          <w:bCs/>
          <w:color w:val="00000A"/>
          <w:lang w:eastAsia="zh-CN"/>
        </w:rPr>
        <w:t>Gabara P.</w:t>
      </w:r>
      <w:r w:rsidRPr="00E63B03">
        <w:rPr>
          <w:rFonts w:ascii="Calibri" w:eastAsia="Times New Roman" w:hAnsi="Calibri" w:cs="Calibri"/>
          <w:bCs/>
          <w:color w:val="00000A"/>
          <w:lang w:eastAsia="zh-CN"/>
        </w:rPr>
        <w:tab/>
      </w:r>
    </w:p>
    <w:p w14:paraId="3F8441AB" w14:textId="1A885164" w:rsidR="007D0CD8" w:rsidRPr="00E63B03" w:rsidRDefault="007D0CD8" w:rsidP="00E63B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bCs/>
          <w:color w:val="00000A"/>
          <w:lang w:eastAsia="zh-CN"/>
        </w:rPr>
      </w:pPr>
      <w:r w:rsidRPr="00E63B03">
        <w:rPr>
          <w:rFonts w:ascii="Calibri" w:eastAsia="Times New Roman" w:hAnsi="Calibri" w:cs="Calibri"/>
          <w:bCs/>
          <w:color w:val="00000A"/>
          <w:lang w:eastAsia="zh-CN"/>
        </w:rPr>
        <w:t>Gowarzewska</w:t>
      </w:r>
      <w:r w:rsidR="00E63B03">
        <w:rPr>
          <w:rFonts w:ascii="Calibri" w:eastAsia="Times New Roman" w:hAnsi="Calibri" w:cs="Calibri"/>
          <w:bCs/>
          <w:color w:val="00000A"/>
          <w:lang w:eastAsia="zh-CN"/>
        </w:rPr>
        <w:t xml:space="preserve"> </w:t>
      </w:r>
      <w:r w:rsidR="00E63B03" w:rsidRPr="00E63B03">
        <w:rPr>
          <w:rFonts w:ascii="Calibri" w:eastAsia="Times New Roman" w:hAnsi="Calibri" w:cs="Calibri"/>
          <w:bCs/>
          <w:color w:val="00000A"/>
          <w:lang w:eastAsia="zh-CN"/>
        </w:rPr>
        <w:t>R.</w:t>
      </w:r>
    </w:p>
    <w:p w14:paraId="0EE2522B" w14:textId="1D54AE75" w:rsidR="00D27971" w:rsidRPr="00E63B03" w:rsidRDefault="000A0903" w:rsidP="00D27971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bCs/>
          <w:color w:val="00000A"/>
          <w:lang w:eastAsia="zh-CN"/>
        </w:rPr>
      </w:pPr>
      <w:r w:rsidRPr="00E63B03">
        <w:rPr>
          <w:rFonts w:ascii="Calibri" w:eastAsia="Times New Roman" w:hAnsi="Calibri" w:cs="Calibri"/>
          <w:bCs/>
          <w:color w:val="00000A"/>
          <w:lang w:eastAsia="zh-CN"/>
        </w:rPr>
        <w:t>Tomasiewicz M.</w:t>
      </w:r>
      <w:r w:rsidR="00D27971" w:rsidRPr="00E63B03">
        <w:rPr>
          <w:rFonts w:ascii="Calibri" w:eastAsia="Times New Roman" w:hAnsi="Calibri" w:cs="Calibri"/>
          <w:bCs/>
          <w:color w:val="00000A"/>
          <w:lang w:eastAsia="zh-CN"/>
        </w:rPr>
        <w:tab/>
      </w:r>
      <w:r w:rsidR="00D27971" w:rsidRPr="00E63B03">
        <w:rPr>
          <w:rFonts w:ascii="Calibri" w:eastAsia="Times New Roman" w:hAnsi="Calibri" w:cs="Calibri"/>
          <w:bCs/>
          <w:color w:val="00000A"/>
          <w:lang w:eastAsia="zh-CN"/>
        </w:rPr>
        <w:tab/>
      </w:r>
      <w:r w:rsidR="00D27971" w:rsidRPr="00E63B03">
        <w:rPr>
          <w:rFonts w:ascii="Calibri" w:eastAsia="Times New Roman" w:hAnsi="Calibri" w:cs="Calibri"/>
          <w:bCs/>
          <w:color w:val="00000A"/>
          <w:lang w:eastAsia="zh-CN"/>
        </w:rPr>
        <w:tab/>
      </w:r>
      <w:r w:rsidR="00D27971" w:rsidRPr="00E63B03">
        <w:rPr>
          <w:rFonts w:ascii="Calibri" w:eastAsia="Times New Roman" w:hAnsi="Calibri" w:cs="Calibri"/>
          <w:bCs/>
          <w:color w:val="00000A"/>
          <w:lang w:eastAsia="zh-CN"/>
        </w:rPr>
        <w:tab/>
      </w:r>
      <w:r w:rsidR="00D27971" w:rsidRPr="00E63B03">
        <w:rPr>
          <w:rFonts w:ascii="Calibri" w:eastAsia="Times New Roman" w:hAnsi="Calibri" w:cs="Calibri"/>
          <w:bCs/>
          <w:color w:val="00000A"/>
          <w:lang w:eastAsia="zh-CN"/>
        </w:rPr>
        <w:tab/>
      </w:r>
      <w:r w:rsidR="00D27971" w:rsidRPr="00E63B03">
        <w:rPr>
          <w:rFonts w:ascii="Calibri" w:eastAsia="Times New Roman" w:hAnsi="Calibri" w:cs="Calibri"/>
          <w:bCs/>
          <w:color w:val="00000A"/>
          <w:lang w:eastAsia="zh-CN"/>
        </w:rPr>
        <w:tab/>
      </w:r>
    </w:p>
    <w:p w14:paraId="3D0460A7" w14:textId="64115CEA" w:rsidR="00D27971" w:rsidRPr="00E63B03" w:rsidRDefault="00D27971" w:rsidP="00D27971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bCs/>
          <w:color w:val="00000A"/>
          <w:lang w:eastAsia="zh-CN"/>
        </w:rPr>
      </w:pPr>
      <w:r w:rsidRPr="00E63B03">
        <w:rPr>
          <w:rFonts w:ascii="Calibri" w:eastAsia="Times New Roman" w:hAnsi="Calibri" w:cs="Calibri"/>
          <w:bCs/>
          <w:color w:val="00000A"/>
          <w:lang w:eastAsia="zh-CN"/>
        </w:rPr>
        <w:t>Żurakowski</w:t>
      </w:r>
      <w:r w:rsidR="00E63B03" w:rsidRPr="00E63B03">
        <w:rPr>
          <w:rFonts w:ascii="Calibri" w:eastAsia="Times New Roman" w:hAnsi="Calibri" w:cs="Calibri"/>
          <w:bCs/>
          <w:color w:val="00000A"/>
          <w:lang w:eastAsia="zh-CN"/>
        </w:rPr>
        <w:t xml:space="preserve"> B.</w:t>
      </w:r>
      <w:r w:rsidRPr="00E63B03">
        <w:rPr>
          <w:rFonts w:ascii="Calibri" w:eastAsia="Times New Roman" w:hAnsi="Calibri" w:cs="Calibri"/>
          <w:bCs/>
          <w:color w:val="00000A"/>
          <w:lang w:eastAsia="zh-CN"/>
        </w:rPr>
        <w:tab/>
      </w:r>
      <w:r w:rsidRPr="00E63B03">
        <w:rPr>
          <w:rFonts w:ascii="Calibri" w:eastAsia="Times New Roman" w:hAnsi="Calibri" w:cs="Calibri"/>
          <w:bCs/>
          <w:color w:val="00000A"/>
          <w:lang w:eastAsia="zh-CN"/>
        </w:rPr>
        <w:tab/>
      </w:r>
      <w:r w:rsidRPr="00E63B03">
        <w:rPr>
          <w:rFonts w:ascii="Calibri" w:eastAsia="Times New Roman" w:hAnsi="Calibri" w:cs="Calibri"/>
          <w:bCs/>
          <w:color w:val="00000A"/>
          <w:lang w:eastAsia="zh-CN"/>
        </w:rPr>
        <w:tab/>
      </w:r>
    </w:p>
    <w:p w14:paraId="541E6BEA" w14:textId="5716B619" w:rsidR="00D27971" w:rsidRPr="00E63B03" w:rsidRDefault="00D27971" w:rsidP="000A0903">
      <w:pPr>
        <w:pStyle w:val="Akapitzlist"/>
        <w:suppressAutoHyphens/>
        <w:spacing w:after="0" w:line="360" w:lineRule="auto"/>
        <w:ind w:left="501"/>
        <w:jc w:val="both"/>
        <w:rPr>
          <w:rFonts w:ascii="Calibri" w:eastAsia="Times New Roman" w:hAnsi="Calibri" w:cs="Calibri"/>
          <w:bCs/>
          <w:color w:val="00000A"/>
          <w:lang w:eastAsia="zh-CN"/>
        </w:rPr>
      </w:pPr>
      <w:r w:rsidRPr="00E63B03">
        <w:rPr>
          <w:rFonts w:ascii="Calibri" w:eastAsia="Times New Roman" w:hAnsi="Calibri" w:cs="Calibri"/>
          <w:bCs/>
          <w:color w:val="00000A"/>
          <w:lang w:eastAsia="zh-CN"/>
        </w:rPr>
        <w:tab/>
      </w:r>
      <w:r w:rsidRPr="00E63B03">
        <w:rPr>
          <w:rFonts w:ascii="Calibri" w:eastAsia="Times New Roman" w:hAnsi="Calibri" w:cs="Calibri"/>
          <w:bCs/>
          <w:color w:val="00000A"/>
          <w:lang w:eastAsia="zh-CN"/>
        </w:rPr>
        <w:tab/>
      </w:r>
      <w:r w:rsidRPr="00E63B03">
        <w:rPr>
          <w:rFonts w:ascii="Calibri" w:eastAsia="Times New Roman" w:hAnsi="Calibri" w:cs="Calibri"/>
          <w:bCs/>
          <w:color w:val="00000A"/>
          <w:lang w:eastAsia="zh-CN"/>
        </w:rPr>
        <w:tab/>
      </w:r>
    </w:p>
    <w:p w14:paraId="248FA4FC" w14:textId="6E4CF494" w:rsidR="00D27971" w:rsidRPr="00E63B03" w:rsidRDefault="00677E2E" w:rsidP="00677E2E">
      <w:pPr>
        <w:tabs>
          <w:tab w:val="left" w:pos="709"/>
        </w:tabs>
        <w:spacing w:line="360" w:lineRule="auto"/>
        <w:jc w:val="both"/>
        <w:rPr>
          <w:rFonts w:cstheme="minorHAnsi"/>
          <w:bCs/>
        </w:rPr>
      </w:pPr>
      <w:r w:rsidRPr="00E63B03">
        <w:rPr>
          <w:rFonts w:cstheme="minorHAnsi"/>
          <w:bCs/>
        </w:rPr>
        <w:tab/>
      </w:r>
      <w:r w:rsidR="00D27971" w:rsidRPr="00E63B03">
        <w:rPr>
          <w:rFonts w:cstheme="minorHAnsi"/>
          <w:bCs/>
        </w:rPr>
        <w:t>Do II etapu nie zakwalifikował się :</w:t>
      </w:r>
      <w:r w:rsidR="00D27971" w:rsidRPr="00E63B03">
        <w:rPr>
          <w:rFonts w:cstheme="minorHAnsi"/>
          <w:bCs/>
        </w:rPr>
        <w:tab/>
      </w:r>
    </w:p>
    <w:p w14:paraId="627D5279" w14:textId="2ECF6E73" w:rsidR="00D36C1D" w:rsidRPr="00E63B03" w:rsidRDefault="00D27971" w:rsidP="00E63B0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284"/>
        <w:jc w:val="both"/>
        <w:rPr>
          <w:rFonts w:cstheme="minorHAnsi"/>
          <w:b/>
        </w:rPr>
      </w:pPr>
      <w:proofErr w:type="spellStart"/>
      <w:r w:rsidRPr="00E63B03">
        <w:rPr>
          <w:rFonts w:ascii="Calibri" w:eastAsia="Times New Roman" w:hAnsi="Calibri" w:cs="Calibri"/>
          <w:color w:val="00000A"/>
          <w:lang w:eastAsia="zh-CN"/>
        </w:rPr>
        <w:t>Kudra</w:t>
      </w:r>
      <w:proofErr w:type="spellEnd"/>
      <w:r w:rsidR="00E63B03" w:rsidRPr="00E63B03">
        <w:rPr>
          <w:rFonts w:ascii="Calibri" w:eastAsia="Times New Roman" w:hAnsi="Calibri" w:cs="Calibri"/>
          <w:color w:val="00000A"/>
          <w:lang w:eastAsia="zh-CN"/>
        </w:rPr>
        <w:t xml:space="preserve"> M.</w:t>
      </w:r>
    </w:p>
    <w:p w14:paraId="7EC94C5D" w14:textId="77777777" w:rsidR="00E63B03" w:rsidRDefault="00E63B03" w:rsidP="00D36C1D">
      <w:pPr>
        <w:pStyle w:val="Akapitzlist"/>
        <w:spacing w:line="360" w:lineRule="auto"/>
        <w:jc w:val="both"/>
        <w:rPr>
          <w:rFonts w:cstheme="minorHAnsi"/>
          <w:b/>
        </w:rPr>
      </w:pPr>
    </w:p>
    <w:p w14:paraId="19777F83" w14:textId="5163AA86" w:rsidR="00D36C1D" w:rsidRDefault="00D36C1D" w:rsidP="00E63B03">
      <w:pPr>
        <w:pStyle w:val="Akapitzlist"/>
        <w:spacing w:line="360" w:lineRule="auto"/>
        <w:ind w:left="0" w:firstLine="720"/>
      </w:pPr>
      <w:r>
        <w:t>Osoby, które nie wyraziły zgody na publikację danych, zostaną powiadomione o kolejnym</w:t>
      </w:r>
      <w:r w:rsidR="00E63B03">
        <w:t xml:space="preserve"> </w:t>
      </w:r>
      <w:r>
        <w:t>etapie rekrutacji drogą elektroniczną</w:t>
      </w:r>
      <w:r w:rsidR="00E63B03">
        <w:t xml:space="preserve"> lub telefonicznie.</w:t>
      </w:r>
      <w:r w:rsidR="000A0903">
        <w:tab/>
      </w:r>
    </w:p>
    <w:p w14:paraId="408ABF7A" w14:textId="77777777" w:rsidR="00020E5C" w:rsidRDefault="00020E5C" w:rsidP="00E63B03">
      <w:pPr>
        <w:pStyle w:val="Akapitzlist"/>
        <w:spacing w:line="360" w:lineRule="auto"/>
        <w:ind w:left="0" w:firstLine="720"/>
      </w:pPr>
    </w:p>
    <w:p w14:paraId="3FD8878A" w14:textId="77777777" w:rsidR="000A0903" w:rsidRDefault="000A0903" w:rsidP="00E63B03">
      <w:pPr>
        <w:pStyle w:val="Akapitzlist"/>
        <w:spacing w:line="360" w:lineRule="auto"/>
        <w:ind w:left="0" w:firstLine="720"/>
      </w:pPr>
    </w:p>
    <w:p w14:paraId="2E9788AD" w14:textId="7425CEC9" w:rsidR="000A0903" w:rsidRDefault="000A0903" w:rsidP="00E63B03">
      <w:pPr>
        <w:pStyle w:val="Akapitzlist"/>
        <w:spacing w:line="360" w:lineRule="auto"/>
        <w:ind w:left="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Zbigniew Kubalańca</w:t>
      </w:r>
    </w:p>
    <w:p w14:paraId="477F8934" w14:textId="4C2B1AAD" w:rsidR="000A0903" w:rsidRPr="00D36C1D" w:rsidRDefault="000A0903" w:rsidP="00E63B03">
      <w:pPr>
        <w:pStyle w:val="Akapitzlist"/>
        <w:spacing w:line="360" w:lineRule="auto"/>
        <w:ind w:left="0" w:firstLine="720"/>
        <w:rPr>
          <w:rFonts w:cstheme="minorHAnsi"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Przewodniczący Komisji</w:t>
      </w:r>
    </w:p>
    <w:p w14:paraId="167B7656" w14:textId="54B57C05" w:rsidR="00D36C1D" w:rsidRPr="00D36C1D" w:rsidRDefault="000A0903" w:rsidP="00D36C1D">
      <w:pPr>
        <w:pStyle w:val="Akapitzlist"/>
        <w:spacing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14:paraId="3B76F000" w14:textId="560D9797" w:rsidR="00524EEC" w:rsidRPr="00D27971" w:rsidRDefault="00D27971" w:rsidP="00D36C1D">
      <w:pPr>
        <w:pStyle w:val="Akapitzlist"/>
        <w:spacing w:line="360" w:lineRule="auto"/>
        <w:jc w:val="both"/>
        <w:rPr>
          <w:rFonts w:cstheme="minorHAnsi"/>
          <w:b/>
          <w:sz w:val="28"/>
          <w:szCs w:val="28"/>
        </w:rPr>
      </w:pPr>
      <w:r w:rsidRPr="00D27971">
        <w:rPr>
          <w:rFonts w:cstheme="minorHAnsi"/>
          <w:b/>
          <w:sz w:val="28"/>
          <w:szCs w:val="28"/>
        </w:rPr>
        <w:tab/>
      </w:r>
      <w:r w:rsidRPr="00D27971">
        <w:rPr>
          <w:rFonts w:cstheme="minorHAnsi"/>
          <w:b/>
          <w:sz w:val="28"/>
          <w:szCs w:val="28"/>
        </w:rPr>
        <w:tab/>
      </w:r>
    </w:p>
    <w:p w14:paraId="5CE1F4DC" w14:textId="77777777" w:rsidR="00524EEC" w:rsidRDefault="00524EEC" w:rsidP="00524EEC">
      <w:pPr>
        <w:jc w:val="both"/>
        <w:rPr>
          <w:rFonts w:cstheme="minorHAnsi"/>
          <w:b/>
          <w:sz w:val="28"/>
          <w:szCs w:val="28"/>
        </w:rPr>
      </w:pPr>
    </w:p>
    <w:p w14:paraId="637B72FD" w14:textId="77777777" w:rsidR="00524EEC" w:rsidRDefault="00524EEC" w:rsidP="00524EEC">
      <w:pPr>
        <w:jc w:val="both"/>
        <w:rPr>
          <w:rFonts w:cstheme="minorHAnsi"/>
          <w:b/>
          <w:sz w:val="28"/>
          <w:szCs w:val="28"/>
        </w:rPr>
      </w:pPr>
    </w:p>
    <w:p w14:paraId="11F7304D" w14:textId="77777777" w:rsidR="00524EEC" w:rsidRDefault="00524EEC" w:rsidP="00524EEC">
      <w:pPr>
        <w:jc w:val="both"/>
        <w:rPr>
          <w:rFonts w:cstheme="minorHAnsi"/>
          <w:b/>
          <w:sz w:val="28"/>
          <w:szCs w:val="28"/>
        </w:rPr>
      </w:pPr>
    </w:p>
    <w:p w14:paraId="5304AC06" w14:textId="77777777" w:rsidR="00524EEC" w:rsidRDefault="00524EEC" w:rsidP="00524EEC">
      <w:pPr>
        <w:jc w:val="both"/>
        <w:rPr>
          <w:rFonts w:cstheme="minorHAnsi"/>
          <w:b/>
          <w:sz w:val="28"/>
          <w:szCs w:val="28"/>
        </w:rPr>
      </w:pPr>
    </w:p>
    <w:p w14:paraId="754848E7" w14:textId="725516CD" w:rsidR="00524EEC" w:rsidRPr="00271267" w:rsidRDefault="00524EEC" w:rsidP="00524EEC">
      <w:p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271267">
        <w:rPr>
          <w:rFonts w:cstheme="minorHAnsi"/>
          <w:b/>
          <w:sz w:val="28"/>
          <w:szCs w:val="28"/>
        </w:rPr>
        <w:t xml:space="preserve">  </w:t>
      </w:r>
      <w:r w:rsidR="008740F1">
        <w:rPr>
          <w:rFonts w:cstheme="minorHAnsi"/>
          <w:b/>
          <w:sz w:val="28"/>
          <w:szCs w:val="28"/>
        </w:rPr>
        <w:t xml:space="preserve"> </w:t>
      </w:r>
    </w:p>
    <w:p w14:paraId="7121C73E" w14:textId="77777777" w:rsidR="00524EEC" w:rsidRPr="00271267" w:rsidRDefault="00524EEC" w:rsidP="00524EEC">
      <w:pPr>
        <w:jc w:val="both"/>
        <w:rPr>
          <w:rFonts w:cstheme="minorHAnsi"/>
          <w:bCs/>
          <w:sz w:val="28"/>
          <w:szCs w:val="28"/>
        </w:rPr>
      </w:pPr>
    </w:p>
    <w:p w14:paraId="37E58325" w14:textId="77777777" w:rsidR="00524EEC" w:rsidRPr="00271267" w:rsidRDefault="00524EEC" w:rsidP="00524EEC">
      <w:pPr>
        <w:jc w:val="both"/>
        <w:rPr>
          <w:rFonts w:cstheme="minorHAnsi"/>
          <w:bCs/>
          <w:sz w:val="28"/>
          <w:szCs w:val="28"/>
        </w:rPr>
      </w:pPr>
    </w:p>
    <w:p w14:paraId="7AE4F263" w14:textId="63781782" w:rsidR="00524EEC" w:rsidRPr="00677E2E" w:rsidRDefault="00524EEC" w:rsidP="00524EEC">
      <w:pPr>
        <w:jc w:val="both"/>
        <w:rPr>
          <w:rFonts w:cstheme="minorHAnsi"/>
          <w:bCs/>
          <w:sz w:val="24"/>
          <w:szCs w:val="24"/>
        </w:rPr>
      </w:pPr>
      <w:r w:rsidRPr="00271267">
        <w:rPr>
          <w:rFonts w:cstheme="minorHAnsi"/>
          <w:bCs/>
          <w:sz w:val="28"/>
          <w:szCs w:val="28"/>
        </w:rPr>
        <w:tab/>
      </w:r>
      <w:r w:rsidRPr="00271267">
        <w:rPr>
          <w:rFonts w:cstheme="minorHAnsi"/>
          <w:bCs/>
          <w:sz w:val="28"/>
          <w:szCs w:val="28"/>
        </w:rPr>
        <w:tab/>
      </w:r>
      <w:r w:rsidRPr="00271267">
        <w:rPr>
          <w:rFonts w:cstheme="minorHAnsi"/>
          <w:bCs/>
          <w:sz w:val="28"/>
          <w:szCs w:val="28"/>
        </w:rPr>
        <w:tab/>
      </w:r>
      <w:r w:rsidRPr="00271267">
        <w:rPr>
          <w:rFonts w:cstheme="minorHAnsi"/>
          <w:bCs/>
          <w:sz w:val="28"/>
          <w:szCs w:val="28"/>
        </w:rPr>
        <w:tab/>
      </w:r>
      <w:r w:rsidRPr="00271267">
        <w:rPr>
          <w:rFonts w:cstheme="minorHAnsi"/>
          <w:bCs/>
          <w:sz w:val="28"/>
          <w:szCs w:val="28"/>
        </w:rPr>
        <w:tab/>
      </w:r>
      <w:r w:rsidRPr="00271267">
        <w:rPr>
          <w:rFonts w:cstheme="minorHAnsi"/>
          <w:bCs/>
          <w:sz w:val="28"/>
          <w:szCs w:val="28"/>
        </w:rPr>
        <w:tab/>
      </w:r>
      <w:r w:rsidRPr="00271267">
        <w:rPr>
          <w:rFonts w:cstheme="minorHAnsi"/>
          <w:bCs/>
          <w:sz w:val="28"/>
          <w:szCs w:val="28"/>
        </w:rPr>
        <w:tab/>
      </w:r>
    </w:p>
    <w:sectPr w:rsidR="00524EEC" w:rsidRPr="00677E2E" w:rsidSect="00D7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4306F"/>
    <w:multiLevelType w:val="hybridMultilevel"/>
    <w:tmpl w:val="E2DEFE0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BF77B9E"/>
    <w:multiLevelType w:val="hybridMultilevel"/>
    <w:tmpl w:val="22B2730C"/>
    <w:lvl w:ilvl="0" w:tplc="8C3ECD4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9508">
    <w:abstractNumId w:val="0"/>
  </w:num>
  <w:num w:numId="2" w16cid:durableId="70360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EEC"/>
    <w:rsid w:val="00020E5C"/>
    <w:rsid w:val="000A0903"/>
    <w:rsid w:val="001E1AB5"/>
    <w:rsid w:val="00271267"/>
    <w:rsid w:val="00524EEC"/>
    <w:rsid w:val="005A0785"/>
    <w:rsid w:val="0065709A"/>
    <w:rsid w:val="00677E2E"/>
    <w:rsid w:val="007D0CD8"/>
    <w:rsid w:val="007E297D"/>
    <w:rsid w:val="00873288"/>
    <w:rsid w:val="008740F1"/>
    <w:rsid w:val="00A52AA7"/>
    <w:rsid w:val="00B44901"/>
    <w:rsid w:val="00BB592D"/>
    <w:rsid w:val="00CF2D43"/>
    <w:rsid w:val="00D27971"/>
    <w:rsid w:val="00D36C1D"/>
    <w:rsid w:val="00D721EB"/>
    <w:rsid w:val="00D722BB"/>
    <w:rsid w:val="00E36801"/>
    <w:rsid w:val="00E63B03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2FFD"/>
  <w15:docId w15:val="{5D4CE808-9FD5-460F-BF4E-D5F2D50F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tLeast"/>
        <w:ind w:right="346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971"/>
    <w:pPr>
      <w:spacing w:after="160" w:line="259" w:lineRule="auto"/>
      <w:ind w:left="720" w:right="0"/>
      <w:contextualSpacing/>
      <w:jc w:val="left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40B69-23FF-4B79-98CA-83EDD6A3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a.leszczynowicz</dc:creator>
  <cp:keywords/>
  <dc:description/>
  <cp:lastModifiedBy>Agnieszka Leszczynowicz</cp:lastModifiedBy>
  <cp:revision>12</cp:revision>
  <cp:lastPrinted>2024-08-12T12:03:00Z</cp:lastPrinted>
  <dcterms:created xsi:type="dcterms:W3CDTF">2023-07-07T10:06:00Z</dcterms:created>
  <dcterms:modified xsi:type="dcterms:W3CDTF">2024-08-12T12:36:00Z</dcterms:modified>
</cp:coreProperties>
</file>