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851C87" w14:textId="77777777" w:rsidR="00C93D29" w:rsidRPr="00C93D29" w:rsidRDefault="00C93D29" w:rsidP="00C93D29">
      <w:pPr>
        <w:spacing w:after="0" w:line="360" w:lineRule="auto"/>
        <w:rPr>
          <w:rFonts w:eastAsia="Times New Roman" w:cstheme="minorHAnsi"/>
          <w:bCs/>
          <w:iCs/>
          <w:lang w:eastAsia="pl-PL"/>
        </w:rPr>
      </w:pPr>
      <w:r w:rsidRPr="00C93D29">
        <w:rPr>
          <w:rFonts w:eastAsia="Times New Roman" w:cstheme="minorHAnsi"/>
          <w:bCs/>
          <w:iCs/>
          <w:lang w:eastAsia="pl-PL"/>
        </w:rPr>
        <w:t xml:space="preserve">Załącznik do Uchwały Zarządu Województwa Opolskiego </w:t>
      </w:r>
      <w:bookmarkStart w:id="0" w:name="_GoBack"/>
      <w:bookmarkEnd w:id="0"/>
    </w:p>
    <w:p w14:paraId="43A42FCC" w14:textId="519A093F" w:rsidR="00C93D29" w:rsidRDefault="00C93D29" w:rsidP="00C93D29">
      <w:pPr>
        <w:spacing w:after="0" w:line="360" w:lineRule="auto"/>
        <w:rPr>
          <w:rFonts w:eastAsia="Times New Roman" w:cstheme="minorHAnsi"/>
          <w:bCs/>
          <w:iCs/>
          <w:lang w:eastAsia="pl-PL"/>
        </w:rPr>
      </w:pPr>
      <w:r w:rsidRPr="00C93D29">
        <w:rPr>
          <w:rFonts w:eastAsia="Times New Roman" w:cstheme="minorHAnsi"/>
          <w:bCs/>
          <w:iCs/>
          <w:lang w:eastAsia="pl-PL"/>
        </w:rPr>
        <w:t>Załącznik nr 1 do SWZ  Nr postępowania: DOA-ZP.272.</w:t>
      </w:r>
      <w:r>
        <w:rPr>
          <w:rFonts w:eastAsia="Times New Roman" w:cstheme="minorHAnsi"/>
          <w:bCs/>
          <w:iCs/>
          <w:lang w:eastAsia="pl-PL"/>
        </w:rPr>
        <w:t>33.</w:t>
      </w:r>
      <w:r w:rsidRPr="00C93D29">
        <w:rPr>
          <w:rFonts w:eastAsia="Times New Roman" w:cstheme="minorHAnsi"/>
          <w:bCs/>
          <w:iCs/>
          <w:lang w:eastAsia="pl-PL"/>
        </w:rPr>
        <w:t>2022</w:t>
      </w:r>
    </w:p>
    <w:p w14:paraId="1D61A1C9" w14:textId="77777777" w:rsidR="00C93D29" w:rsidRPr="00C93D29" w:rsidRDefault="00C93D29" w:rsidP="00C93D29">
      <w:pPr>
        <w:spacing w:after="0" w:line="360" w:lineRule="auto"/>
        <w:rPr>
          <w:rFonts w:eastAsia="Times New Roman" w:cstheme="minorHAnsi"/>
          <w:b/>
          <w:u w:val="single"/>
          <w:lang w:eastAsia="x-none"/>
        </w:rPr>
      </w:pPr>
    </w:p>
    <w:p w14:paraId="1B6D9893" w14:textId="77777777" w:rsidR="00735C00" w:rsidRPr="003F0201" w:rsidRDefault="00735C00" w:rsidP="00735C00">
      <w:pPr>
        <w:numPr>
          <w:ilvl w:val="0"/>
          <w:numId w:val="2"/>
        </w:numPr>
        <w:rPr>
          <w:rFonts w:cstheme="minorHAnsi"/>
          <w:b/>
          <w:bCs/>
          <w:sz w:val="24"/>
          <w:szCs w:val="24"/>
        </w:rPr>
      </w:pPr>
      <w:r w:rsidRPr="003F0201">
        <w:rPr>
          <w:rFonts w:cstheme="minorHAnsi"/>
          <w:b/>
          <w:bCs/>
          <w:sz w:val="24"/>
          <w:szCs w:val="24"/>
        </w:rPr>
        <w:t xml:space="preserve">Opis przedmiotu zamówienia na gadżety promocyjne na potrzeby wdrażania Regionalnego Programu Operacyjnego Województwa Opolskiego na lata 2014-2020, w tym materiały szkoleniowe i konferencyjne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121"/>
        <w:gridCol w:w="1998"/>
        <w:gridCol w:w="1100"/>
        <w:gridCol w:w="6561"/>
        <w:gridCol w:w="3440"/>
      </w:tblGrid>
      <w:tr w:rsidR="003F7A8E" w:rsidRPr="003F0201" w14:paraId="16C983F3" w14:textId="77777777" w:rsidTr="005F0980">
        <w:trPr>
          <w:tblHeader/>
        </w:trPr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7B4195A9" w14:textId="77777777" w:rsidR="00735C00" w:rsidRPr="003F0201" w:rsidRDefault="00735C00" w:rsidP="005F0980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1E177F64" w14:textId="77777777" w:rsidR="00735C00" w:rsidRPr="003F0201" w:rsidRDefault="00735C00" w:rsidP="005F0980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b/>
                <w:sz w:val="24"/>
                <w:szCs w:val="24"/>
              </w:rPr>
              <w:t>Nazwa produktu</w:t>
            </w:r>
          </w:p>
        </w:tc>
        <w:tc>
          <w:tcPr>
            <w:tcW w:w="1100" w:type="dxa"/>
            <w:shd w:val="clear" w:color="auto" w:fill="D9D9D9" w:themeFill="background1" w:themeFillShade="D9"/>
            <w:vAlign w:val="center"/>
          </w:tcPr>
          <w:p w14:paraId="067ED0B6" w14:textId="77777777" w:rsidR="00735C00" w:rsidRPr="003F0201" w:rsidRDefault="00735C00" w:rsidP="005F0980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b/>
                <w:bCs/>
                <w:sz w:val="24"/>
                <w:szCs w:val="24"/>
              </w:rPr>
              <w:t>Nakład</w:t>
            </w:r>
            <w:r w:rsidRPr="003F0201">
              <w:rPr>
                <w:rFonts w:cstheme="minorHAnsi"/>
                <w:b/>
                <w:bCs/>
                <w:sz w:val="24"/>
                <w:szCs w:val="24"/>
              </w:rPr>
              <w:br/>
              <w:t>(w szt.)</w:t>
            </w:r>
          </w:p>
        </w:tc>
        <w:tc>
          <w:tcPr>
            <w:tcW w:w="656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197E21" w14:textId="77777777" w:rsidR="00735C00" w:rsidRPr="003F0201" w:rsidRDefault="00735C00" w:rsidP="00735C0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b/>
                <w:bCs/>
                <w:sz w:val="24"/>
                <w:szCs w:val="24"/>
              </w:rPr>
              <w:t>Szczegółowy opis produktu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0891AD" w14:textId="77777777" w:rsidR="00735C00" w:rsidRPr="003F0201" w:rsidRDefault="00735C00" w:rsidP="00735C0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b/>
                <w:bCs/>
                <w:sz w:val="24"/>
                <w:szCs w:val="24"/>
              </w:rPr>
              <w:t>Zdjęcie poglądowe</w:t>
            </w:r>
          </w:p>
        </w:tc>
      </w:tr>
      <w:tr w:rsidR="005F0980" w:rsidRPr="003F0201" w14:paraId="3A89AB00" w14:textId="77777777" w:rsidTr="005F0980">
        <w:trPr>
          <w:tblHeader/>
        </w:trPr>
        <w:tc>
          <w:tcPr>
            <w:tcW w:w="1121" w:type="dxa"/>
            <w:shd w:val="clear" w:color="auto" w:fill="D9D9D9" w:themeFill="background1" w:themeFillShade="D9"/>
            <w:vAlign w:val="center"/>
          </w:tcPr>
          <w:p w14:paraId="4D76C530" w14:textId="4E7203A1" w:rsidR="005F0980" w:rsidRPr="005F0980" w:rsidRDefault="005F0980" w:rsidP="00A15ABE">
            <w:pPr>
              <w:jc w:val="center"/>
              <w:rPr>
                <w:rFonts w:cstheme="minorHAnsi"/>
                <w:b/>
                <w:szCs w:val="24"/>
              </w:rPr>
            </w:pPr>
            <w:r w:rsidRPr="005F0980">
              <w:rPr>
                <w:rFonts w:cstheme="minorHAnsi"/>
                <w:b/>
                <w:szCs w:val="24"/>
              </w:rPr>
              <w:t>1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6077A617" w14:textId="07020F28" w:rsidR="005F0980" w:rsidRPr="005F0980" w:rsidRDefault="005F0980" w:rsidP="00A15ABE">
            <w:pPr>
              <w:jc w:val="center"/>
              <w:rPr>
                <w:rFonts w:cstheme="minorHAnsi"/>
                <w:b/>
                <w:szCs w:val="24"/>
              </w:rPr>
            </w:pPr>
            <w:r w:rsidRPr="005F0980">
              <w:rPr>
                <w:rFonts w:cstheme="minorHAnsi"/>
                <w:b/>
                <w:szCs w:val="24"/>
              </w:rPr>
              <w:t>2</w:t>
            </w:r>
          </w:p>
        </w:tc>
        <w:tc>
          <w:tcPr>
            <w:tcW w:w="1100" w:type="dxa"/>
            <w:shd w:val="clear" w:color="auto" w:fill="D9D9D9" w:themeFill="background1" w:themeFillShade="D9"/>
            <w:vAlign w:val="center"/>
          </w:tcPr>
          <w:p w14:paraId="692BB085" w14:textId="750C38EF" w:rsidR="005F0980" w:rsidRPr="005F0980" w:rsidRDefault="005F0980" w:rsidP="00A15ABE">
            <w:pPr>
              <w:jc w:val="center"/>
              <w:rPr>
                <w:rFonts w:cstheme="minorHAnsi"/>
                <w:b/>
                <w:bCs/>
                <w:szCs w:val="24"/>
              </w:rPr>
            </w:pPr>
            <w:r w:rsidRPr="005F0980">
              <w:rPr>
                <w:rFonts w:cstheme="minorHAnsi"/>
                <w:b/>
                <w:bCs/>
                <w:szCs w:val="24"/>
              </w:rPr>
              <w:t>3</w:t>
            </w:r>
          </w:p>
        </w:tc>
        <w:tc>
          <w:tcPr>
            <w:tcW w:w="656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1FDB4C" w14:textId="70F12CFF" w:rsidR="005F0980" w:rsidRPr="005F0980" w:rsidRDefault="005F0980" w:rsidP="00A15ABE">
            <w:pPr>
              <w:jc w:val="center"/>
              <w:rPr>
                <w:rFonts w:cstheme="minorHAnsi"/>
                <w:b/>
                <w:bCs/>
                <w:szCs w:val="24"/>
              </w:rPr>
            </w:pPr>
            <w:r w:rsidRPr="005F0980">
              <w:rPr>
                <w:rFonts w:cstheme="minorHAnsi"/>
                <w:b/>
                <w:bCs/>
                <w:szCs w:val="24"/>
              </w:rPr>
              <w:t>4</w:t>
            </w:r>
          </w:p>
        </w:tc>
        <w:tc>
          <w:tcPr>
            <w:tcW w:w="34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2CCB8C" w14:textId="6F581C5C" w:rsidR="005F0980" w:rsidRPr="005F0980" w:rsidRDefault="005F0980" w:rsidP="00A15ABE">
            <w:pPr>
              <w:jc w:val="center"/>
              <w:rPr>
                <w:rFonts w:cstheme="minorHAnsi"/>
                <w:b/>
                <w:bCs/>
                <w:szCs w:val="24"/>
              </w:rPr>
            </w:pPr>
            <w:r w:rsidRPr="005F0980">
              <w:rPr>
                <w:rFonts w:cstheme="minorHAnsi"/>
                <w:b/>
                <w:bCs/>
                <w:szCs w:val="24"/>
              </w:rPr>
              <w:t>5</w:t>
            </w:r>
          </w:p>
        </w:tc>
      </w:tr>
      <w:tr w:rsidR="00AC4E9A" w:rsidRPr="003F0201" w14:paraId="08C17969" w14:textId="77777777" w:rsidTr="005F0980">
        <w:tc>
          <w:tcPr>
            <w:tcW w:w="1121" w:type="dxa"/>
            <w:vAlign w:val="center"/>
          </w:tcPr>
          <w:p w14:paraId="4BD7BC8C" w14:textId="77777777" w:rsidR="00735C00" w:rsidRPr="003F0201" w:rsidRDefault="00735C00" w:rsidP="005F0980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998" w:type="dxa"/>
            <w:vAlign w:val="center"/>
          </w:tcPr>
          <w:p w14:paraId="2E691456" w14:textId="77777777" w:rsidR="00735C00" w:rsidRPr="003F0201" w:rsidRDefault="00735C00" w:rsidP="005F0980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>Samozaciskowa opaska odblaskowa</w:t>
            </w:r>
          </w:p>
        </w:tc>
        <w:tc>
          <w:tcPr>
            <w:tcW w:w="1100" w:type="dxa"/>
            <w:vAlign w:val="center"/>
          </w:tcPr>
          <w:p w14:paraId="103DFA0B" w14:textId="77777777" w:rsidR="00735C00" w:rsidRPr="003F0201" w:rsidRDefault="009777C4" w:rsidP="005F0980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6561" w:type="dxa"/>
            <w:tcBorders>
              <w:top w:val="single" w:sz="4" w:space="0" w:color="auto"/>
            </w:tcBorders>
          </w:tcPr>
          <w:p w14:paraId="5C0774C5" w14:textId="370759F2" w:rsidR="008914CE" w:rsidRPr="003F0201" w:rsidRDefault="008914CE" w:rsidP="008914CE">
            <w:pPr>
              <w:pStyle w:val="Default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3F0201">
              <w:rPr>
                <w:rFonts w:asciiTheme="minorHAnsi" w:hAnsiTheme="minorHAnsi" w:cstheme="minorHAnsi"/>
                <w:bCs/>
              </w:rPr>
              <w:t>Samozaciskowa opaska odblaskowa</w:t>
            </w:r>
          </w:p>
          <w:p w14:paraId="428535F3" w14:textId="7E575781" w:rsidR="00735C00" w:rsidRPr="005F0980" w:rsidRDefault="00735C00" w:rsidP="005F0980">
            <w:pPr>
              <w:pStyle w:val="Default"/>
              <w:numPr>
                <w:ilvl w:val="0"/>
                <w:numId w:val="1"/>
              </w:numPr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3F0201">
              <w:rPr>
                <w:rFonts w:asciiTheme="minorHAnsi" w:hAnsiTheme="minorHAnsi" w:cstheme="minorHAnsi"/>
                <w:bCs/>
              </w:rPr>
              <w:t>Wymiary:</w:t>
            </w:r>
            <w:r w:rsidR="005F0980">
              <w:rPr>
                <w:rFonts w:asciiTheme="minorHAnsi" w:hAnsiTheme="minorHAnsi" w:cstheme="minorHAnsi"/>
                <w:bCs/>
              </w:rPr>
              <w:t xml:space="preserve"> </w:t>
            </w:r>
            <w:r w:rsidRPr="005F0980">
              <w:rPr>
                <w:rFonts w:asciiTheme="minorHAnsi" w:hAnsiTheme="minorHAnsi" w:cstheme="minorHAnsi"/>
                <w:bCs/>
              </w:rPr>
              <w:t>3</w:t>
            </w:r>
            <w:r w:rsidR="005F0980" w:rsidRPr="005F0980">
              <w:rPr>
                <w:rFonts w:asciiTheme="minorHAnsi" w:hAnsiTheme="minorHAnsi" w:cstheme="minorHAnsi"/>
                <w:bCs/>
              </w:rPr>
              <w:t xml:space="preserve"> cm</w:t>
            </w:r>
            <w:r w:rsidRPr="005F0980">
              <w:rPr>
                <w:rFonts w:asciiTheme="minorHAnsi" w:hAnsiTheme="minorHAnsi" w:cstheme="minorHAnsi"/>
                <w:bCs/>
              </w:rPr>
              <w:t xml:space="preserve"> x 32 cm (+/- 20 mm)</w:t>
            </w:r>
            <w:r w:rsidR="00CE2D66">
              <w:rPr>
                <w:rFonts w:asciiTheme="minorHAnsi" w:hAnsiTheme="minorHAnsi" w:cstheme="minorHAnsi"/>
                <w:bCs/>
              </w:rPr>
              <w:t>*</w:t>
            </w:r>
            <w:r w:rsidRPr="005F0980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0B738F29" w14:textId="7844B1C1" w:rsidR="00735C00" w:rsidRPr="003F0201" w:rsidRDefault="006B6562" w:rsidP="003F7A8E">
            <w:pPr>
              <w:pStyle w:val="Default"/>
              <w:numPr>
                <w:ilvl w:val="0"/>
                <w:numId w:val="1"/>
              </w:numPr>
              <w:spacing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B</w:t>
            </w:r>
            <w:r w:rsidRPr="003F0201">
              <w:rPr>
                <w:rFonts w:asciiTheme="minorHAnsi" w:hAnsiTheme="minorHAnsi" w:cstheme="minorHAnsi"/>
                <w:bCs/>
              </w:rPr>
              <w:t xml:space="preserve">laszka </w:t>
            </w:r>
            <w:r w:rsidR="00735C00" w:rsidRPr="003F0201">
              <w:rPr>
                <w:rFonts w:asciiTheme="minorHAnsi" w:hAnsiTheme="minorHAnsi" w:cstheme="minorHAnsi"/>
                <w:bCs/>
              </w:rPr>
              <w:t xml:space="preserve">samozaciskowa zalaminowana odblaskową folią mikropryzmatyczną </w:t>
            </w:r>
            <w:r w:rsidR="00735C00" w:rsidRPr="006B6562">
              <w:rPr>
                <w:rFonts w:asciiTheme="minorHAnsi" w:hAnsiTheme="minorHAnsi" w:cstheme="minorHAnsi"/>
                <w:bCs/>
              </w:rPr>
              <w:t>PVC</w:t>
            </w:r>
            <w:r w:rsidR="006A31C1" w:rsidRPr="003F0201">
              <w:rPr>
                <w:rStyle w:val="Odwoaniedokomentarza"/>
                <w:rFonts w:asciiTheme="minorHAnsi" w:eastAsia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A7198" w:rsidRPr="003F0201">
              <w:rPr>
                <w:rStyle w:val="Odwoaniedokomentarza"/>
                <w:rFonts w:asciiTheme="minorHAnsi" w:eastAsiaTheme="minorHAnsi" w:hAnsiTheme="minorHAnsi" w:cstheme="minorHAnsi"/>
                <w:color w:val="000000" w:themeColor="text1"/>
                <w:sz w:val="24"/>
                <w:szCs w:val="24"/>
              </w:rPr>
              <w:t xml:space="preserve"> (</w:t>
            </w:r>
            <w:r w:rsidR="006A31C1" w:rsidRPr="003F0201">
              <w:rPr>
                <w:rStyle w:val="Odwoaniedokomentarza"/>
                <w:rFonts w:asciiTheme="minorHAnsi" w:eastAsiaTheme="minorHAnsi" w:hAnsiTheme="minorHAnsi" w:cstheme="minorHAnsi"/>
                <w:color w:val="000000" w:themeColor="text1"/>
                <w:sz w:val="24"/>
                <w:szCs w:val="24"/>
              </w:rPr>
              <w:t>PVC oznacza w</w:t>
            </w:r>
            <w:r w:rsidR="006A31C1" w:rsidRPr="003F0201">
              <w:rPr>
                <w:rFonts w:asciiTheme="minorHAnsi" w:hAnsiTheme="minorHAnsi" w:cstheme="minorHAnsi"/>
                <w:bCs/>
                <w:color w:val="000000" w:themeColor="text1"/>
              </w:rPr>
              <w:t xml:space="preserve">yroby z polichlorku winylu od angielskiej nazwy </w:t>
            </w:r>
            <w:r w:rsidR="006A31C1" w:rsidRPr="003F0201">
              <w:rPr>
                <w:rFonts w:asciiTheme="minorHAnsi" w:hAnsiTheme="minorHAnsi" w:cstheme="minorHAnsi"/>
                <w:bCs/>
                <w:i/>
                <w:color w:val="000000" w:themeColor="text1"/>
              </w:rPr>
              <w:t>Poli Vinyl Chloride</w:t>
            </w:r>
            <w:r w:rsidR="006A31C1" w:rsidRPr="003F0201">
              <w:rPr>
                <w:rFonts w:asciiTheme="minorHAnsi" w:hAnsiTheme="minorHAnsi" w:cstheme="minorHAnsi"/>
                <w:bCs/>
                <w:color w:val="000000" w:themeColor="text1"/>
              </w:rPr>
              <w:t>, polska nazwa polichlorek winylu)</w:t>
            </w:r>
            <w:r w:rsidR="00735C00" w:rsidRPr="003F0201">
              <w:rPr>
                <w:rFonts w:asciiTheme="minorHAnsi" w:hAnsiTheme="minorHAnsi" w:cstheme="minorHAnsi"/>
                <w:bCs/>
              </w:rPr>
              <w:t>, w</w:t>
            </w:r>
            <w:r w:rsidR="00BA7198" w:rsidRPr="003F0201">
              <w:rPr>
                <w:rFonts w:asciiTheme="minorHAnsi" w:hAnsiTheme="minorHAnsi" w:cstheme="minorHAnsi"/>
                <w:bCs/>
              </w:rPr>
              <w:t xml:space="preserve"> kolorze niebieskim  lub żółtym lub białym lub szarym</w:t>
            </w:r>
          </w:p>
          <w:p w14:paraId="6B47D03D" w14:textId="640393A9" w:rsidR="00735C00" w:rsidRPr="003F0201" w:rsidRDefault="006B6562" w:rsidP="007B52D6">
            <w:pPr>
              <w:pStyle w:val="Default"/>
              <w:numPr>
                <w:ilvl w:val="0"/>
                <w:numId w:val="1"/>
              </w:numPr>
              <w:spacing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</w:t>
            </w:r>
            <w:r w:rsidRPr="003F0201">
              <w:rPr>
                <w:rFonts w:asciiTheme="minorHAnsi" w:hAnsiTheme="minorHAnsi" w:cstheme="minorHAnsi"/>
                <w:bCs/>
              </w:rPr>
              <w:t xml:space="preserve">pód </w:t>
            </w:r>
            <w:r w:rsidR="00CC7A9F" w:rsidRPr="003F0201">
              <w:rPr>
                <w:rFonts w:asciiTheme="minorHAnsi" w:hAnsiTheme="minorHAnsi" w:cstheme="minorHAnsi"/>
                <w:bCs/>
              </w:rPr>
              <w:t xml:space="preserve">(strona wewnętrzna opaski) </w:t>
            </w:r>
            <w:r w:rsidR="00735C00" w:rsidRPr="003F0201">
              <w:rPr>
                <w:rFonts w:asciiTheme="minorHAnsi" w:hAnsiTheme="minorHAnsi" w:cstheme="minorHAnsi"/>
                <w:bCs/>
              </w:rPr>
              <w:t>wykonany z materiału typu flock</w:t>
            </w:r>
            <w:r w:rsidR="007B52D6" w:rsidRPr="003F0201">
              <w:rPr>
                <w:rFonts w:asciiTheme="minorHAnsi" w:hAnsiTheme="minorHAnsi" w:cstheme="minorHAnsi"/>
                <w:bCs/>
              </w:rPr>
              <w:t>, czyli drobnych włókien pociętych na kawałki naniesionych na tkaninę,</w:t>
            </w:r>
            <w:r w:rsidR="00AB286E" w:rsidRPr="003F0201">
              <w:rPr>
                <w:rFonts w:asciiTheme="minorHAnsi" w:hAnsiTheme="minorHAnsi" w:cstheme="minorHAnsi"/>
                <w:bCs/>
              </w:rPr>
              <w:t xml:space="preserve"> </w:t>
            </w:r>
            <w:r w:rsidR="00735C00" w:rsidRPr="003F0201">
              <w:rPr>
                <w:rFonts w:asciiTheme="minorHAnsi" w:hAnsiTheme="minorHAnsi" w:cstheme="minorHAnsi"/>
                <w:bCs/>
              </w:rPr>
              <w:t>w kolorze czarnym</w:t>
            </w:r>
            <w:r w:rsidR="00BA7198" w:rsidRPr="003F0201">
              <w:rPr>
                <w:rFonts w:asciiTheme="minorHAnsi" w:hAnsiTheme="minorHAnsi" w:cstheme="minorHAnsi"/>
                <w:bCs/>
              </w:rPr>
              <w:t xml:space="preserve"> lub niebieskim lub żółtym lub białym lub szarym</w:t>
            </w:r>
          </w:p>
          <w:p w14:paraId="3D0CA4C7" w14:textId="7E642083" w:rsidR="00735C00" w:rsidRPr="003F0201" w:rsidRDefault="006B6562" w:rsidP="00735C00">
            <w:pPr>
              <w:pStyle w:val="Default"/>
              <w:numPr>
                <w:ilvl w:val="0"/>
                <w:numId w:val="1"/>
              </w:numPr>
              <w:spacing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O</w:t>
            </w:r>
            <w:r w:rsidRPr="003F0201">
              <w:rPr>
                <w:rFonts w:asciiTheme="minorHAnsi" w:hAnsiTheme="minorHAnsi" w:cstheme="minorHAnsi"/>
                <w:bCs/>
              </w:rPr>
              <w:t xml:space="preserve">paski </w:t>
            </w:r>
            <w:r w:rsidR="00735C00" w:rsidRPr="003F0201">
              <w:rPr>
                <w:rFonts w:asciiTheme="minorHAnsi" w:hAnsiTheme="minorHAnsi" w:cstheme="minorHAnsi"/>
                <w:bCs/>
              </w:rPr>
              <w:t>odporne na warunki atmosferyczne</w:t>
            </w:r>
          </w:p>
          <w:p w14:paraId="291A406F" w14:textId="6A26A394" w:rsidR="00735C00" w:rsidRPr="003F0201" w:rsidRDefault="006B6562" w:rsidP="00735C00">
            <w:pPr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Z</w:t>
            </w:r>
            <w:r w:rsidRPr="003F0201">
              <w:rPr>
                <w:rFonts w:cstheme="minorHAnsi"/>
                <w:bCs/>
                <w:sz w:val="24"/>
                <w:szCs w:val="24"/>
              </w:rPr>
              <w:t>nakowanie</w:t>
            </w:r>
            <w:r w:rsidR="00735C00" w:rsidRPr="003F0201">
              <w:rPr>
                <w:rFonts w:cstheme="minorHAnsi"/>
                <w:bCs/>
                <w:sz w:val="24"/>
                <w:szCs w:val="24"/>
              </w:rPr>
              <w:t xml:space="preserve">: </w:t>
            </w:r>
            <w:r w:rsidR="00735C00" w:rsidRPr="003F0201">
              <w:rPr>
                <w:rStyle w:val="Pogrubienie"/>
                <w:rFonts w:cstheme="minorHAnsi"/>
                <w:b w:val="0"/>
                <w:color w:val="000000"/>
                <w:sz w:val="24"/>
                <w:szCs w:val="24"/>
              </w:rPr>
              <w:t>nadruk 1 kolor</w:t>
            </w:r>
            <w:r w:rsidR="003F7A8E" w:rsidRPr="003F0201">
              <w:rPr>
                <w:rStyle w:val="Pogrubienie"/>
                <w:rFonts w:cstheme="minorHAnsi"/>
                <w:b w:val="0"/>
                <w:color w:val="000000"/>
                <w:sz w:val="24"/>
                <w:szCs w:val="24"/>
              </w:rPr>
              <w:t xml:space="preserve"> </w:t>
            </w:r>
            <w:r w:rsidR="00F71B16" w:rsidRPr="003F0201">
              <w:rPr>
                <w:rStyle w:val="Pogrubienie"/>
                <w:rFonts w:cstheme="minorHAnsi"/>
                <w:b w:val="0"/>
                <w:color w:val="000000"/>
                <w:sz w:val="24"/>
                <w:szCs w:val="24"/>
              </w:rPr>
              <w:t>(kolory</w:t>
            </w:r>
            <w:r w:rsidR="00BA7198" w:rsidRPr="003F0201">
              <w:rPr>
                <w:rStyle w:val="Pogrubienie"/>
                <w:rFonts w:cstheme="minorHAnsi"/>
                <w:b w:val="0"/>
                <w:color w:val="000000"/>
                <w:sz w:val="24"/>
                <w:szCs w:val="24"/>
              </w:rPr>
              <w:t>:</w:t>
            </w:r>
            <w:r w:rsidR="00F71B16" w:rsidRPr="003F0201">
              <w:rPr>
                <w:rStyle w:val="Pogrubienie"/>
                <w:rFonts w:cstheme="minorHAnsi"/>
                <w:b w:val="0"/>
                <w:color w:val="000000"/>
                <w:sz w:val="24"/>
                <w:szCs w:val="24"/>
              </w:rPr>
              <w:t xml:space="preserve"> biały lub czarny w zależności od koloru opaski)</w:t>
            </w:r>
            <w:r w:rsidR="00735C00" w:rsidRPr="003F0201">
              <w:rPr>
                <w:rStyle w:val="Pogrubienie"/>
                <w:rFonts w:cstheme="minorHAnsi"/>
                <w:b w:val="0"/>
                <w:color w:val="000000"/>
                <w:sz w:val="24"/>
                <w:szCs w:val="24"/>
              </w:rPr>
              <w:t>, 1 strona</w:t>
            </w:r>
            <w:r w:rsidR="00AC4E9A" w:rsidRPr="003F0201">
              <w:rPr>
                <w:rStyle w:val="Pogrubienie"/>
                <w:rFonts w:cstheme="minorHAnsi"/>
                <w:b w:val="0"/>
                <w:color w:val="000000"/>
                <w:sz w:val="24"/>
                <w:szCs w:val="24"/>
              </w:rPr>
              <w:t xml:space="preserve"> - zewnętrzna</w:t>
            </w:r>
            <w:r w:rsidR="00735C00" w:rsidRPr="003F0201">
              <w:rPr>
                <w:rStyle w:val="Pogrubienie"/>
                <w:rFonts w:cstheme="minorHAnsi"/>
                <w:b w:val="0"/>
                <w:color w:val="000000"/>
                <w:sz w:val="24"/>
                <w:szCs w:val="24"/>
              </w:rPr>
              <w:t>,</w:t>
            </w:r>
            <w:r w:rsidR="00735C00" w:rsidRPr="003F0201">
              <w:rPr>
                <w:rStyle w:val="Pogrubienie"/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735C00" w:rsidRPr="003F0201">
              <w:rPr>
                <w:rFonts w:cstheme="minorHAnsi"/>
                <w:bCs/>
                <w:sz w:val="24"/>
                <w:szCs w:val="24"/>
              </w:rPr>
              <w:lastRenderedPageBreak/>
              <w:t>dowolna metoda zapewniająca dobre krycie</w:t>
            </w:r>
            <w:r w:rsidR="003F7A8E" w:rsidRPr="003F0201">
              <w:rPr>
                <w:rFonts w:cstheme="minorHAnsi"/>
                <w:bCs/>
                <w:sz w:val="24"/>
                <w:szCs w:val="24"/>
              </w:rPr>
              <w:t>, tj. dostosowana do materiału</w:t>
            </w:r>
            <w:r>
              <w:rPr>
                <w:rFonts w:cstheme="minorHAnsi"/>
                <w:bCs/>
                <w:sz w:val="24"/>
                <w:szCs w:val="24"/>
              </w:rPr>
              <w:t>,</w:t>
            </w:r>
            <w:r w:rsidR="003F7A8E" w:rsidRPr="003F0201">
              <w:rPr>
                <w:rFonts w:cstheme="minorHAnsi"/>
                <w:bCs/>
                <w:sz w:val="24"/>
                <w:szCs w:val="24"/>
              </w:rPr>
              <w:t xml:space="preserve"> z którego wykonany jest produkt, </w:t>
            </w:r>
            <w:r w:rsidR="00CC7A9F" w:rsidRPr="003F0201">
              <w:rPr>
                <w:rFonts w:cstheme="minorHAnsi"/>
                <w:bCs/>
                <w:sz w:val="24"/>
                <w:szCs w:val="24"/>
              </w:rPr>
              <w:t xml:space="preserve">nadruk niezmywalny, </w:t>
            </w:r>
            <w:r w:rsidR="003F7A8E" w:rsidRPr="003F0201">
              <w:rPr>
                <w:rFonts w:cstheme="minorHAnsi"/>
                <w:bCs/>
                <w:sz w:val="24"/>
                <w:szCs w:val="24"/>
              </w:rPr>
              <w:t>zapewnia</w:t>
            </w:r>
            <w:r w:rsidR="00CC7A9F" w:rsidRPr="003F0201">
              <w:rPr>
                <w:rFonts w:cstheme="minorHAnsi"/>
                <w:bCs/>
                <w:sz w:val="24"/>
                <w:szCs w:val="24"/>
              </w:rPr>
              <w:t>jący</w:t>
            </w:r>
            <w:r w:rsidR="003F7A8E" w:rsidRPr="003F0201">
              <w:rPr>
                <w:rFonts w:cstheme="minorHAnsi"/>
                <w:bCs/>
                <w:sz w:val="24"/>
                <w:szCs w:val="24"/>
              </w:rPr>
              <w:t xml:space="preserve"> czytelność oznakowania o który</w:t>
            </w:r>
            <w:r w:rsidR="007C379C" w:rsidRPr="003F0201">
              <w:rPr>
                <w:rFonts w:cstheme="minorHAnsi"/>
                <w:bCs/>
                <w:sz w:val="24"/>
                <w:szCs w:val="24"/>
              </w:rPr>
              <w:t>m</w:t>
            </w:r>
            <w:r w:rsidR="003F7A8E" w:rsidRPr="003F0201">
              <w:rPr>
                <w:rFonts w:cstheme="minorHAnsi"/>
                <w:bCs/>
                <w:sz w:val="24"/>
                <w:szCs w:val="24"/>
              </w:rPr>
              <w:t xml:space="preserve"> mowa poniżej</w:t>
            </w:r>
          </w:p>
          <w:p w14:paraId="7F38EB09" w14:textId="675E4F29" w:rsidR="00CC7A9F" w:rsidRPr="003F0201" w:rsidRDefault="006B6562" w:rsidP="00735C00">
            <w:pPr>
              <w:pStyle w:val="NormalnyWeb"/>
              <w:numPr>
                <w:ilvl w:val="0"/>
                <w:numId w:val="1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CC7A9F" w:rsidRPr="003F0201">
              <w:rPr>
                <w:rFonts w:asciiTheme="minorHAnsi" w:hAnsiTheme="minorHAnsi" w:cstheme="minorHAnsi"/>
              </w:rPr>
              <w:t>rzedmiotem nadruku jest oznakowanie, które składa się z napisu oraz logotypów</w:t>
            </w:r>
          </w:p>
          <w:p w14:paraId="6F26A981" w14:textId="280FD567" w:rsidR="00735C00" w:rsidRPr="003F0201" w:rsidRDefault="006B6562" w:rsidP="00735C00">
            <w:pPr>
              <w:pStyle w:val="NormalnyWeb"/>
              <w:numPr>
                <w:ilvl w:val="0"/>
                <w:numId w:val="1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735C00" w:rsidRPr="003F0201">
              <w:rPr>
                <w:rFonts w:asciiTheme="minorHAnsi" w:hAnsiTheme="minorHAnsi" w:cstheme="minorHAnsi"/>
              </w:rPr>
              <w:t>oglądowy wzór oznakowania:</w:t>
            </w:r>
          </w:p>
          <w:p w14:paraId="3941A922" w14:textId="77777777" w:rsidR="00735C00" w:rsidRPr="003F0201" w:rsidRDefault="00735C00" w:rsidP="00735C00">
            <w:pPr>
              <w:pStyle w:val="NormalnyWeb"/>
              <w:spacing w:line="276" w:lineRule="auto"/>
              <w:ind w:left="123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7500BE6" wp14:editId="74E53CAF">
                  <wp:extent cx="3552825" cy="466725"/>
                  <wp:effectExtent l="0" t="0" r="9525" b="9525"/>
                  <wp:docPr id="1" name="Obraz 1" descr="RPO+OP+EFS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PO+OP+EFS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24D27" w14:textId="6C4F12F2" w:rsidR="00735C00" w:rsidRPr="003F0201" w:rsidRDefault="00735C00" w:rsidP="00735C00">
            <w:pPr>
              <w:pStyle w:val="NormalnyWeb"/>
              <w:spacing w:line="276" w:lineRule="auto"/>
              <w:ind w:left="123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b/>
              </w:rPr>
              <w:t>oraz napis:</w:t>
            </w:r>
            <w:r w:rsidRPr="003F0201">
              <w:rPr>
                <w:rFonts w:asciiTheme="minorHAnsi" w:hAnsiTheme="minorHAnsi" w:cstheme="minorHAnsi"/>
              </w:rPr>
              <w:t xml:space="preserve"> Fundusze Europejskie dla Opolskiego</w:t>
            </w:r>
          </w:p>
          <w:p w14:paraId="1E5695CE" w14:textId="027A8D6A" w:rsidR="00735C00" w:rsidRPr="003F0201" w:rsidRDefault="006B6562" w:rsidP="00735C00">
            <w:pPr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  <w:r w:rsidR="00735C00" w:rsidRPr="003F0201">
              <w:rPr>
                <w:rFonts w:cstheme="minorHAnsi"/>
                <w:sz w:val="24"/>
                <w:szCs w:val="24"/>
              </w:rPr>
              <w:t>ozmiar oznakowania gwarantuj</w:t>
            </w:r>
            <w:r w:rsidR="00CC7A9F" w:rsidRPr="003F0201">
              <w:rPr>
                <w:rFonts w:cstheme="minorHAnsi"/>
                <w:sz w:val="24"/>
                <w:szCs w:val="24"/>
              </w:rPr>
              <w:t>e</w:t>
            </w:r>
            <w:r w:rsidR="00735C00" w:rsidRPr="003F0201">
              <w:rPr>
                <w:rFonts w:cstheme="minorHAnsi"/>
                <w:sz w:val="24"/>
                <w:szCs w:val="24"/>
              </w:rPr>
              <w:t xml:space="preserve"> jego czytelność, oznakowanie</w:t>
            </w:r>
            <w:r w:rsidR="00CC7A9F" w:rsidRPr="003F0201">
              <w:rPr>
                <w:rFonts w:cstheme="minorHAnsi"/>
                <w:sz w:val="24"/>
                <w:szCs w:val="24"/>
              </w:rPr>
              <w:t xml:space="preserve"> jest</w:t>
            </w:r>
            <w:r w:rsidR="00735C00" w:rsidRPr="003F0201">
              <w:rPr>
                <w:rFonts w:cstheme="minorHAnsi"/>
                <w:sz w:val="24"/>
                <w:szCs w:val="24"/>
              </w:rPr>
              <w:t xml:space="preserve"> trwałe i estetyczne</w:t>
            </w:r>
            <w:r w:rsidR="00AC4E9A" w:rsidRPr="003F0201">
              <w:rPr>
                <w:rFonts w:cstheme="minorHAnsi"/>
                <w:sz w:val="24"/>
                <w:szCs w:val="24"/>
              </w:rPr>
              <w:t xml:space="preserve"> (projekt rozmieszczenia oznakowania i napisu Wykonawca przekazuje do zatwierdzenia na etapie realizacji zamówienia)</w:t>
            </w:r>
          </w:p>
          <w:p w14:paraId="7ABDC1FF" w14:textId="512FB4CA" w:rsidR="00735C00" w:rsidRPr="003F0201" w:rsidRDefault="006B6562" w:rsidP="00CC7A9F">
            <w:pPr>
              <w:pStyle w:val="Akapitzlis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="00CC7A9F" w:rsidRPr="003F0201">
              <w:rPr>
                <w:rFonts w:asciiTheme="minorHAnsi" w:hAnsiTheme="minorHAnsi" w:cstheme="minorHAnsi"/>
                <w:sz w:val="24"/>
                <w:szCs w:val="24"/>
              </w:rPr>
              <w:t>rodukt z</w:t>
            </w:r>
            <w:r w:rsidR="00735C00" w:rsidRPr="003F0201">
              <w:rPr>
                <w:rFonts w:asciiTheme="minorHAnsi" w:hAnsiTheme="minorHAnsi" w:cstheme="minorHAnsi"/>
                <w:sz w:val="24"/>
                <w:szCs w:val="24"/>
              </w:rPr>
              <w:t>apakowan</w:t>
            </w:r>
            <w:r w:rsidR="00CC7A9F" w:rsidRPr="003F0201">
              <w:rPr>
                <w:rFonts w:asciiTheme="minorHAnsi" w:hAnsiTheme="minorHAnsi" w:cstheme="minorHAnsi"/>
                <w:sz w:val="24"/>
                <w:szCs w:val="24"/>
              </w:rPr>
              <w:t xml:space="preserve">y jest </w:t>
            </w:r>
            <w:r w:rsidR="00735C00" w:rsidRPr="003F0201">
              <w:rPr>
                <w:rFonts w:asciiTheme="minorHAnsi" w:hAnsiTheme="minorHAnsi" w:cstheme="minorHAnsi"/>
                <w:sz w:val="24"/>
                <w:szCs w:val="24"/>
              </w:rPr>
              <w:t xml:space="preserve"> w </w:t>
            </w:r>
            <w:r w:rsidR="00AC4E9A" w:rsidRPr="003F020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opakowania zbiorcze kartonowe, po 250 szt. w jednym opakowaniu</w:t>
            </w:r>
            <w:r w:rsidR="00CC7A9F" w:rsidRPr="003F020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735C00" w:rsidRPr="003F0201">
              <w:rPr>
                <w:rFonts w:asciiTheme="minorHAnsi" w:hAnsiTheme="minorHAnsi" w:cstheme="minorHAnsi"/>
                <w:sz w:val="24"/>
                <w:szCs w:val="24"/>
              </w:rPr>
              <w:t xml:space="preserve">opisane </w:t>
            </w:r>
            <w:r w:rsidR="00735C00" w:rsidRPr="003F020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(informacja o zawartości i liczbie sztuk</w:t>
            </w:r>
            <w:r w:rsidR="00CC7A9F" w:rsidRPr="003F020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na każdym</w:t>
            </w:r>
            <w:r w:rsidR="00AC4E9A" w:rsidRPr="003F020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opakowaniu zbiorczym</w:t>
            </w:r>
            <w:r w:rsidR="00735C00" w:rsidRPr="003F020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14:paraId="5CC83C63" w14:textId="77777777" w:rsidR="00735C00" w:rsidRPr="003F0201" w:rsidRDefault="00735C00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b/>
                <w:bCs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9560661" wp14:editId="25F69D0A">
                  <wp:extent cx="1943100" cy="1714500"/>
                  <wp:effectExtent l="0" t="0" r="0" b="0"/>
                  <wp:docPr id="2" name="Obraz 2" descr="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E9A" w:rsidRPr="003F0201" w14:paraId="7D2BB2C5" w14:textId="77777777" w:rsidTr="005F0980">
        <w:tc>
          <w:tcPr>
            <w:tcW w:w="1121" w:type="dxa"/>
            <w:vAlign w:val="center"/>
          </w:tcPr>
          <w:p w14:paraId="015B63A6" w14:textId="459DB57A" w:rsidR="00735C00" w:rsidRPr="003F0201" w:rsidRDefault="00735C00" w:rsidP="005F0980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lastRenderedPageBreak/>
              <w:t>2</w:t>
            </w:r>
          </w:p>
        </w:tc>
        <w:tc>
          <w:tcPr>
            <w:tcW w:w="1998" w:type="dxa"/>
            <w:vAlign w:val="center"/>
          </w:tcPr>
          <w:p w14:paraId="2A0A9B1E" w14:textId="77777777" w:rsidR="00735C00" w:rsidRPr="003F0201" w:rsidRDefault="00735C00" w:rsidP="005F0980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>Gra drewniana w kółko i krzyżyk</w:t>
            </w:r>
          </w:p>
        </w:tc>
        <w:tc>
          <w:tcPr>
            <w:tcW w:w="1100" w:type="dxa"/>
            <w:vAlign w:val="center"/>
          </w:tcPr>
          <w:p w14:paraId="73ED9022" w14:textId="77777777" w:rsidR="00735C00" w:rsidRPr="003F0201" w:rsidRDefault="009777C4" w:rsidP="005F0980">
            <w:pPr>
              <w:pStyle w:val="Default"/>
              <w:spacing w:line="276" w:lineRule="auto"/>
              <w:ind w:right="-72"/>
              <w:rPr>
                <w:rFonts w:asciiTheme="minorHAnsi" w:hAnsiTheme="minorHAnsi" w:cstheme="minorHAnsi"/>
                <w:b/>
                <w:bCs/>
              </w:rPr>
            </w:pPr>
            <w:r w:rsidRPr="003F0201">
              <w:rPr>
                <w:rFonts w:asciiTheme="minorHAnsi" w:hAnsiTheme="minorHAnsi" w:cstheme="minorHAnsi"/>
                <w:b/>
                <w:bCs/>
              </w:rPr>
              <w:t>3</w:t>
            </w:r>
            <w:r w:rsidR="00735C00" w:rsidRPr="003F0201">
              <w:rPr>
                <w:rFonts w:asciiTheme="minorHAnsi" w:hAnsiTheme="minorHAnsi" w:cstheme="minorHAnsi"/>
                <w:b/>
                <w:bCs/>
              </w:rPr>
              <w:t>00</w:t>
            </w:r>
          </w:p>
        </w:tc>
        <w:tc>
          <w:tcPr>
            <w:tcW w:w="6561" w:type="dxa"/>
          </w:tcPr>
          <w:p w14:paraId="7BBF6391" w14:textId="77777777" w:rsidR="00735C00" w:rsidRPr="003F0201" w:rsidRDefault="00735C00" w:rsidP="008914CE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>Gra drewniana w kółko i krzyżyk</w:t>
            </w:r>
          </w:p>
          <w:p w14:paraId="785BB9F8" w14:textId="64F16C13" w:rsidR="00735C00" w:rsidRPr="003F0201" w:rsidRDefault="00735C00" w:rsidP="00735C00">
            <w:pPr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>Rozmiar: 7</w:t>
            </w:r>
            <w:r w:rsidR="005F0980">
              <w:rPr>
                <w:rFonts w:cstheme="minorHAnsi"/>
                <w:sz w:val="24"/>
                <w:szCs w:val="24"/>
              </w:rPr>
              <w:t xml:space="preserve"> cm</w:t>
            </w:r>
            <w:r w:rsidRPr="003F0201">
              <w:rPr>
                <w:rFonts w:cstheme="minorHAnsi"/>
                <w:sz w:val="24"/>
                <w:szCs w:val="24"/>
              </w:rPr>
              <w:t xml:space="preserve"> x 7</w:t>
            </w:r>
            <w:r w:rsidR="005F0980">
              <w:rPr>
                <w:rFonts w:cstheme="minorHAnsi"/>
                <w:sz w:val="24"/>
                <w:szCs w:val="24"/>
              </w:rPr>
              <w:t xml:space="preserve"> cm</w:t>
            </w:r>
            <w:r w:rsidRPr="003F0201">
              <w:rPr>
                <w:rFonts w:cstheme="minorHAnsi"/>
                <w:sz w:val="24"/>
                <w:szCs w:val="24"/>
              </w:rPr>
              <w:t xml:space="preserve"> x 2,5 cm (+/- 10 mm)</w:t>
            </w:r>
            <w:r w:rsidR="00CE2D66">
              <w:rPr>
                <w:rFonts w:cstheme="minorHAnsi"/>
                <w:sz w:val="24"/>
                <w:szCs w:val="24"/>
              </w:rPr>
              <w:t>*</w:t>
            </w:r>
          </w:p>
          <w:p w14:paraId="71FA4884" w14:textId="77777777" w:rsidR="00735C00" w:rsidRPr="003F0201" w:rsidRDefault="00735C00" w:rsidP="00735C00">
            <w:pPr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 xml:space="preserve">Materiał: drewno </w:t>
            </w:r>
          </w:p>
          <w:p w14:paraId="29BCDFAC" w14:textId="1F40A89F" w:rsidR="00735C00" w:rsidRPr="003F0201" w:rsidRDefault="00735C00" w:rsidP="00735C00">
            <w:pPr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 xml:space="preserve">Kolor: </w:t>
            </w:r>
            <w:r w:rsidR="002A3323" w:rsidRPr="003F0201">
              <w:rPr>
                <w:rFonts w:cstheme="minorHAnsi"/>
                <w:sz w:val="24"/>
                <w:szCs w:val="24"/>
              </w:rPr>
              <w:t xml:space="preserve">naturalny kolor produktu wykonanego z drewna, </w:t>
            </w:r>
            <w:r w:rsidRPr="003F0201">
              <w:rPr>
                <w:rFonts w:cstheme="minorHAnsi"/>
                <w:sz w:val="24"/>
                <w:szCs w:val="24"/>
              </w:rPr>
              <w:t>jak na zdjęciu poglądowym</w:t>
            </w:r>
          </w:p>
          <w:p w14:paraId="4DDD9CBB" w14:textId="417FE78C" w:rsidR="00735C00" w:rsidRPr="003F0201" w:rsidRDefault="00735C00" w:rsidP="00283408">
            <w:pPr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 xml:space="preserve">Skład zestawu: </w:t>
            </w:r>
            <w:r w:rsidR="008914CE" w:rsidRPr="003F0201">
              <w:rPr>
                <w:rFonts w:cstheme="minorHAnsi"/>
                <w:sz w:val="24"/>
                <w:szCs w:val="24"/>
              </w:rPr>
              <w:t>drewniane p</w:t>
            </w:r>
            <w:r w:rsidRPr="003F0201">
              <w:rPr>
                <w:rFonts w:cstheme="minorHAnsi"/>
                <w:sz w:val="24"/>
                <w:szCs w:val="24"/>
              </w:rPr>
              <w:t>udełko</w:t>
            </w:r>
            <w:r w:rsidR="006150AB">
              <w:rPr>
                <w:rFonts w:cstheme="minorHAnsi"/>
                <w:sz w:val="24"/>
                <w:szCs w:val="24"/>
              </w:rPr>
              <w:t>,</w:t>
            </w:r>
            <w:r w:rsidRPr="003F0201">
              <w:rPr>
                <w:rFonts w:cstheme="minorHAnsi"/>
                <w:sz w:val="24"/>
                <w:szCs w:val="24"/>
              </w:rPr>
              <w:t xml:space="preserve"> </w:t>
            </w:r>
            <w:r w:rsidR="002A3323" w:rsidRPr="003F0201">
              <w:rPr>
                <w:rFonts w:cstheme="minorHAnsi"/>
                <w:sz w:val="24"/>
                <w:szCs w:val="24"/>
              </w:rPr>
              <w:t xml:space="preserve">a w nim </w:t>
            </w:r>
            <w:r w:rsidRPr="003F0201">
              <w:rPr>
                <w:rFonts w:cstheme="minorHAnsi"/>
                <w:sz w:val="24"/>
                <w:szCs w:val="24"/>
              </w:rPr>
              <w:t>zestaw 9 elementów (</w:t>
            </w:r>
            <w:r w:rsidR="008914CE" w:rsidRPr="003F0201">
              <w:rPr>
                <w:rFonts w:cstheme="minorHAnsi"/>
                <w:sz w:val="24"/>
                <w:szCs w:val="24"/>
              </w:rPr>
              <w:t xml:space="preserve">drewnianych </w:t>
            </w:r>
            <w:r w:rsidRPr="003F0201">
              <w:rPr>
                <w:rFonts w:cstheme="minorHAnsi"/>
                <w:sz w:val="24"/>
                <w:szCs w:val="24"/>
              </w:rPr>
              <w:t>kostek) do gry</w:t>
            </w:r>
            <w:r w:rsidR="00F71B16" w:rsidRPr="003F0201">
              <w:rPr>
                <w:rFonts w:cstheme="minorHAnsi"/>
                <w:sz w:val="24"/>
                <w:szCs w:val="24"/>
              </w:rPr>
              <w:t xml:space="preserve"> w kółko i krzyżyk</w:t>
            </w:r>
            <w:r w:rsidR="00AC4E9A" w:rsidRPr="003F0201">
              <w:rPr>
                <w:rFonts w:cstheme="minorHAnsi"/>
                <w:sz w:val="24"/>
                <w:szCs w:val="24"/>
              </w:rPr>
              <w:t xml:space="preserve">. </w:t>
            </w:r>
            <w:r w:rsidRPr="003F0201">
              <w:rPr>
                <w:rFonts w:cstheme="minorHAnsi"/>
                <w:sz w:val="24"/>
                <w:szCs w:val="24"/>
              </w:rPr>
              <w:t xml:space="preserve">Na </w:t>
            </w:r>
            <w:r w:rsidR="00283408" w:rsidRPr="003F0201">
              <w:rPr>
                <w:rFonts w:cstheme="minorHAnsi"/>
                <w:sz w:val="24"/>
                <w:szCs w:val="24"/>
              </w:rPr>
              <w:t xml:space="preserve">dwóch bokach każdej </w:t>
            </w:r>
            <w:r w:rsidR="006150AB">
              <w:rPr>
                <w:rFonts w:cstheme="minorHAnsi"/>
                <w:sz w:val="24"/>
                <w:szCs w:val="24"/>
              </w:rPr>
              <w:t xml:space="preserve">z </w:t>
            </w:r>
            <w:r w:rsidRPr="003F0201">
              <w:rPr>
                <w:rFonts w:cstheme="minorHAnsi"/>
                <w:sz w:val="24"/>
                <w:szCs w:val="24"/>
              </w:rPr>
              <w:t>kostek nadruk</w:t>
            </w:r>
            <w:r w:rsidR="002A3323" w:rsidRPr="003F0201">
              <w:rPr>
                <w:rFonts w:cstheme="minorHAnsi"/>
                <w:sz w:val="24"/>
                <w:szCs w:val="24"/>
              </w:rPr>
              <w:t xml:space="preserve"> </w:t>
            </w:r>
            <w:r w:rsidRPr="003F0201">
              <w:rPr>
                <w:rFonts w:cstheme="minorHAnsi"/>
                <w:sz w:val="24"/>
                <w:szCs w:val="24"/>
              </w:rPr>
              <w:t>w dwóch różnych kolorach (kółko jeden kolor, krzyżyk drugi kolor)</w:t>
            </w:r>
            <w:r w:rsidR="002A3323" w:rsidRPr="003F0201">
              <w:rPr>
                <w:rFonts w:cstheme="minorHAnsi"/>
                <w:sz w:val="24"/>
                <w:szCs w:val="24"/>
              </w:rPr>
              <w:t xml:space="preserve">. Wybór kolorów należy do Wykonawcy. </w:t>
            </w:r>
          </w:p>
          <w:p w14:paraId="2F21A606" w14:textId="54503AFB" w:rsidR="00F71B16" w:rsidRPr="003F0201" w:rsidRDefault="00F71B16" w:rsidP="00F71B16">
            <w:pPr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 xml:space="preserve">Pudełko </w:t>
            </w:r>
            <w:r w:rsidR="008914CE" w:rsidRPr="003F0201">
              <w:rPr>
                <w:rFonts w:cstheme="minorHAnsi"/>
                <w:sz w:val="24"/>
                <w:szCs w:val="24"/>
              </w:rPr>
              <w:t xml:space="preserve">ma </w:t>
            </w:r>
            <w:r w:rsidRPr="003F0201">
              <w:rPr>
                <w:rFonts w:cstheme="minorHAnsi"/>
                <w:sz w:val="24"/>
                <w:szCs w:val="24"/>
              </w:rPr>
              <w:t>mieć zamknięcie zabezpieczające kostki przed wypadnięciem, tj. jego wieczko powinno się wsuwać i wysuwać z pudełka z kostkami (podobnie jak na zdjęciu poglądowym obok)</w:t>
            </w:r>
          </w:p>
          <w:p w14:paraId="49D28434" w14:textId="4878BAC0" w:rsidR="00735C00" w:rsidRPr="003F0201" w:rsidRDefault="00735C00" w:rsidP="00735C00">
            <w:pPr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>Parametry: produkt oszlif</w:t>
            </w:r>
            <w:r w:rsidR="00CE2D66">
              <w:rPr>
                <w:rFonts w:cstheme="minorHAnsi"/>
                <w:sz w:val="24"/>
                <w:szCs w:val="24"/>
              </w:rPr>
              <w:t>owany, sklejony, nielakierowany</w:t>
            </w:r>
          </w:p>
          <w:p w14:paraId="58E93D65" w14:textId="62E2B7D4" w:rsidR="008914CE" w:rsidRPr="003F0201" w:rsidRDefault="006150AB" w:rsidP="008914CE">
            <w:pPr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Z</w:t>
            </w:r>
            <w:r w:rsidR="008914CE" w:rsidRPr="003F0201">
              <w:rPr>
                <w:rFonts w:cstheme="minorHAnsi"/>
                <w:bCs/>
                <w:sz w:val="24"/>
                <w:szCs w:val="24"/>
              </w:rPr>
              <w:t xml:space="preserve">nakowanie: </w:t>
            </w:r>
            <w:r w:rsidR="008914CE" w:rsidRPr="003F0201">
              <w:rPr>
                <w:rStyle w:val="Pogrubienie"/>
                <w:rFonts w:cstheme="minorHAnsi"/>
                <w:b w:val="0"/>
                <w:color w:val="000000"/>
                <w:sz w:val="24"/>
                <w:szCs w:val="24"/>
              </w:rPr>
              <w:t>nadruk 1 kolor (czarny),</w:t>
            </w:r>
            <w:r w:rsidR="008914CE" w:rsidRPr="003F0201">
              <w:rPr>
                <w:rStyle w:val="Pogrubienie"/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8914CE" w:rsidRPr="003F0201">
              <w:rPr>
                <w:rFonts w:cstheme="minorHAnsi"/>
                <w:bCs/>
                <w:sz w:val="24"/>
                <w:szCs w:val="24"/>
              </w:rPr>
              <w:t>dowolna metoda zapewniająca dobre krycie, tj. dostosowana do materiału</w:t>
            </w:r>
            <w:r>
              <w:rPr>
                <w:rFonts w:cstheme="minorHAnsi"/>
                <w:bCs/>
                <w:sz w:val="24"/>
                <w:szCs w:val="24"/>
              </w:rPr>
              <w:t>,</w:t>
            </w:r>
            <w:r w:rsidR="008914CE" w:rsidRPr="003F0201">
              <w:rPr>
                <w:rFonts w:cstheme="minorHAnsi"/>
                <w:bCs/>
                <w:sz w:val="24"/>
                <w:szCs w:val="24"/>
              </w:rPr>
              <w:t xml:space="preserve"> z którego wykonany jest produkt, nadruk niezmywalny, zapewniający czytelność oznakowania, o których mowa niżej </w:t>
            </w:r>
          </w:p>
          <w:p w14:paraId="296CDC2A" w14:textId="2EB33548" w:rsidR="008914CE" w:rsidRPr="003F0201" w:rsidRDefault="006150AB" w:rsidP="008914CE">
            <w:pPr>
              <w:pStyle w:val="NormalnyWeb"/>
              <w:numPr>
                <w:ilvl w:val="0"/>
                <w:numId w:val="1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8914CE" w:rsidRPr="003F0201">
              <w:rPr>
                <w:rFonts w:asciiTheme="minorHAnsi" w:hAnsiTheme="minorHAnsi" w:cstheme="minorHAnsi"/>
              </w:rPr>
              <w:t>rzedmiotem nadruku jest oznakowanie, które składa się z napisu oraz logotypów</w:t>
            </w:r>
          </w:p>
          <w:p w14:paraId="504708A1" w14:textId="2C0FC8E6" w:rsidR="008914CE" w:rsidRPr="003F0201" w:rsidRDefault="006150AB" w:rsidP="008914CE">
            <w:pPr>
              <w:pStyle w:val="NormalnyWeb"/>
              <w:numPr>
                <w:ilvl w:val="0"/>
                <w:numId w:val="1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</w:t>
            </w:r>
            <w:r w:rsidR="008914CE" w:rsidRPr="003F0201">
              <w:rPr>
                <w:rFonts w:asciiTheme="minorHAnsi" w:hAnsiTheme="minorHAnsi" w:cstheme="minorHAnsi"/>
              </w:rPr>
              <w:t>oglądowy wzór oznakowania:</w:t>
            </w:r>
          </w:p>
          <w:p w14:paraId="42A88E04" w14:textId="77777777" w:rsidR="00AB286E" w:rsidRPr="003F0201" w:rsidRDefault="00AB286E" w:rsidP="00BA7198">
            <w:pPr>
              <w:ind w:left="720"/>
              <w:rPr>
                <w:rFonts w:cstheme="minorHAnsi"/>
                <w:sz w:val="24"/>
                <w:szCs w:val="24"/>
              </w:rPr>
            </w:pPr>
          </w:p>
          <w:p w14:paraId="69C01D13" w14:textId="77777777" w:rsidR="00735C00" w:rsidRPr="003F0201" w:rsidRDefault="00735C00" w:rsidP="00735C00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152301D" wp14:editId="290CBC00">
                  <wp:extent cx="3743325" cy="495300"/>
                  <wp:effectExtent l="0" t="0" r="9525" b="0"/>
                  <wp:docPr id="4" name="Obraz 4" descr="RPO+OP+EFS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PO+OP+EFS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5D0FE2" w14:textId="77777777" w:rsidR="00AB286E" w:rsidRPr="003F0201" w:rsidRDefault="00AB286E" w:rsidP="00735C00">
            <w:pPr>
              <w:rPr>
                <w:rFonts w:cstheme="minorHAnsi"/>
                <w:sz w:val="24"/>
                <w:szCs w:val="24"/>
              </w:rPr>
            </w:pPr>
          </w:p>
          <w:p w14:paraId="4F4EB67F" w14:textId="77777777" w:rsidR="00E94FC7" w:rsidRPr="003F0201" w:rsidRDefault="00735C00" w:rsidP="00E94FC7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 xml:space="preserve">oraz napis: Fundusze Europejskie dla Opolskiego </w:t>
            </w:r>
          </w:p>
          <w:p w14:paraId="0BD07F8B" w14:textId="77777777" w:rsidR="008914CE" w:rsidRPr="003F0201" w:rsidRDefault="008914CE" w:rsidP="00E94FC7">
            <w:pPr>
              <w:rPr>
                <w:rFonts w:cstheme="minorHAnsi"/>
                <w:sz w:val="24"/>
                <w:szCs w:val="24"/>
              </w:rPr>
            </w:pPr>
          </w:p>
          <w:p w14:paraId="14EEFA88" w14:textId="749AECCE" w:rsidR="008914CE" w:rsidRPr="003F0201" w:rsidRDefault="006150AB" w:rsidP="008914CE">
            <w:pPr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</w:t>
            </w:r>
            <w:r w:rsidR="008914CE" w:rsidRPr="003F0201">
              <w:rPr>
                <w:rFonts w:cstheme="minorHAnsi"/>
                <w:bCs/>
                <w:sz w:val="24"/>
                <w:szCs w:val="24"/>
              </w:rPr>
              <w:t xml:space="preserve">posób nadruku oznakowania: logotypy na 1 </w:t>
            </w:r>
            <w:r w:rsidR="003B57F1" w:rsidRPr="003F0201">
              <w:rPr>
                <w:rFonts w:cstheme="minorHAnsi"/>
                <w:bCs/>
                <w:sz w:val="24"/>
                <w:szCs w:val="24"/>
              </w:rPr>
              <w:t xml:space="preserve">zewnętrznym </w:t>
            </w:r>
            <w:r w:rsidR="008914CE" w:rsidRPr="003F0201">
              <w:rPr>
                <w:rFonts w:cstheme="minorHAnsi"/>
                <w:bCs/>
                <w:sz w:val="24"/>
                <w:szCs w:val="24"/>
              </w:rPr>
              <w:t xml:space="preserve">boku </w:t>
            </w:r>
            <w:r w:rsidR="003B57F1" w:rsidRPr="003F0201">
              <w:rPr>
                <w:rFonts w:cstheme="minorHAnsi"/>
                <w:bCs/>
                <w:sz w:val="24"/>
                <w:szCs w:val="24"/>
              </w:rPr>
              <w:t xml:space="preserve">drewnianego </w:t>
            </w:r>
            <w:r w:rsidR="008914CE" w:rsidRPr="003F0201">
              <w:rPr>
                <w:rFonts w:cstheme="minorHAnsi"/>
                <w:bCs/>
                <w:sz w:val="24"/>
                <w:szCs w:val="24"/>
              </w:rPr>
              <w:t>pudełka, napis na wysuwanym wieczku (strona zewnętrzna)</w:t>
            </w:r>
          </w:p>
          <w:p w14:paraId="284E791C" w14:textId="767B7F16" w:rsidR="003B57F1" w:rsidRPr="003F0201" w:rsidRDefault="006150AB" w:rsidP="003B57F1">
            <w:pPr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</w:t>
            </w:r>
            <w:r w:rsidR="003B57F1" w:rsidRPr="003F0201">
              <w:rPr>
                <w:rFonts w:cstheme="minorHAnsi"/>
                <w:sz w:val="24"/>
                <w:szCs w:val="24"/>
              </w:rPr>
              <w:t>ozmiar oznakowania gwarantuje jego czytelność, oznakowanie jest trwałe i estetyczne (projekt rozmieszczenia oznakowania i napisu Wykonawca przekazuje do zatwierdzenia na etapie realizacji zamówienia)</w:t>
            </w:r>
          </w:p>
          <w:p w14:paraId="49A77EB9" w14:textId="0E84EAA8" w:rsidR="00735C00" w:rsidRPr="003F0201" w:rsidRDefault="00735C00" w:rsidP="00735C00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3F0201">
              <w:rPr>
                <w:rFonts w:asciiTheme="minorHAnsi" w:hAnsiTheme="minorHAnsi" w:cstheme="minorHAnsi"/>
                <w:sz w:val="24"/>
                <w:szCs w:val="24"/>
              </w:rPr>
              <w:t>Zapakowane w opisane (informacja o zawartości i liczbie sztuk) opakowania zbiorcze kartonowe, po 50 szt. w jednym opakowaniu. Przy czym każda gra musi być zapakowana w opakowanie jednostkowe (kartonowe, białe</w:t>
            </w:r>
            <w:r w:rsidR="00F82012" w:rsidRPr="003F0201">
              <w:rPr>
                <w:rFonts w:asciiTheme="minorHAnsi" w:hAnsiTheme="minorHAnsi" w:cstheme="minorHAnsi"/>
                <w:sz w:val="24"/>
                <w:szCs w:val="24"/>
              </w:rPr>
              <w:t>, bez oznakowania</w:t>
            </w:r>
            <w:r w:rsidRPr="003F0201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3440" w:type="dxa"/>
            <w:tcBorders>
              <w:top w:val="single" w:sz="4" w:space="0" w:color="auto"/>
            </w:tcBorders>
          </w:tcPr>
          <w:p w14:paraId="39B55932" w14:textId="77777777" w:rsidR="00735C00" w:rsidRPr="003F0201" w:rsidRDefault="00735C00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8952251" wp14:editId="3C5260DB">
                  <wp:extent cx="1943100" cy="1943100"/>
                  <wp:effectExtent l="0" t="0" r="0" b="0"/>
                  <wp:docPr id="5" name="Obraz 5" descr="gra-drewniana-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ra-drewniana-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E9A" w:rsidRPr="003F0201" w14:paraId="61E48224" w14:textId="77777777" w:rsidTr="005F0980">
        <w:tc>
          <w:tcPr>
            <w:tcW w:w="1121" w:type="dxa"/>
            <w:vAlign w:val="center"/>
          </w:tcPr>
          <w:p w14:paraId="10762715" w14:textId="77777777" w:rsidR="00735C00" w:rsidRPr="003F0201" w:rsidRDefault="00735C00" w:rsidP="005F0980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lastRenderedPageBreak/>
              <w:t>3</w:t>
            </w:r>
          </w:p>
        </w:tc>
        <w:tc>
          <w:tcPr>
            <w:tcW w:w="1998" w:type="dxa"/>
            <w:vAlign w:val="center"/>
          </w:tcPr>
          <w:p w14:paraId="1FC5F951" w14:textId="77777777" w:rsidR="00735C00" w:rsidRPr="003F0201" w:rsidRDefault="00735C00" w:rsidP="005F0980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>Zestaw kredek z temperówką</w:t>
            </w:r>
          </w:p>
        </w:tc>
        <w:tc>
          <w:tcPr>
            <w:tcW w:w="1100" w:type="dxa"/>
            <w:vAlign w:val="center"/>
          </w:tcPr>
          <w:p w14:paraId="08FA641B" w14:textId="77777777" w:rsidR="00735C00" w:rsidRPr="003F0201" w:rsidRDefault="009777C4" w:rsidP="005F0980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6561" w:type="dxa"/>
          </w:tcPr>
          <w:p w14:paraId="08DF24D2" w14:textId="77777777" w:rsidR="00735C00" w:rsidRPr="003F0201" w:rsidRDefault="00735C00" w:rsidP="003B57F1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>Zestaw kredek z temperówką</w:t>
            </w:r>
          </w:p>
          <w:p w14:paraId="73944AED" w14:textId="677D0DDA" w:rsidR="00735C00" w:rsidRPr="003F0201" w:rsidRDefault="00735C00" w:rsidP="00735C00">
            <w:pPr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 xml:space="preserve">Skład zestawu: 6 kredek w różnych kolorach, opakowanie karton, temperówka plastikowa, jednocześnie pełniąca funkcję </w:t>
            </w:r>
            <w:r w:rsidR="00DC0422" w:rsidRPr="003F0201">
              <w:rPr>
                <w:rFonts w:cstheme="minorHAnsi"/>
                <w:sz w:val="24"/>
                <w:szCs w:val="24"/>
              </w:rPr>
              <w:t xml:space="preserve">nasadki </w:t>
            </w:r>
            <w:r w:rsidRPr="003F0201">
              <w:rPr>
                <w:rFonts w:cstheme="minorHAnsi"/>
                <w:sz w:val="24"/>
                <w:szCs w:val="24"/>
              </w:rPr>
              <w:t xml:space="preserve">pudełka </w:t>
            </w:r>
          </w:p>
          <w:p w14:paraId="1B0B609C" w14:textId="0753EAE5" w:rsidR="00735C00" w:rsidRPr="003F0201" w:rsidRDefault="006150AB" w:rsidP="00735C00">
            <w:pPr>
              <w:numPr>
                <w:ilvl w:val="0"/>
                <w:numId w:val="1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K</w:t>
            </w:r>
            <w:r w:rsidRPr="003F0201">
              <w:rPr>
                <w:rFonts w:cstheme="minorHAnsi"/>
                <w:bCs/>
                <w:sz w:val="24"/>
                <w:szCs w:val="24"/>
              </w:rPr>
              <w:t xml:space="preserve">olor </w:t>
            </w:r>
            <w:r w:rsidR="00735C00" w:rsidRPr="003F0201">
              <w:rPr>
                <w:rFonts w:cstheme="minorHAnsi"/>
                <w:bCs/>
                <w:sz w:val="24"/>
                <w:szCs w:val="24"/>
              </w:rPr>
              <w:t xml:space="preserve">temperówki  </w:t>
            </w:r>
            <w:r w:rsidR="003B57F1" w:rsidRPr="003F0201">
              <w:rPr>
                <w:rFonts w:cstheme="minorHAnsi"/>
                <w:bCs/>
                <w:sz w:val="24"/>
                <w:szCs w:val="24"/>
              </w:rPr>
              <w:t>dowolny</w:t>
            </w:r>
            <w:r w:rsidR="00AE4EEB" w:rsidRPr="003F0201">
              <w:rPr>
                <w:rFonts w:cstheme="minorHAnsi"/>
                <w:bCs/>
                <w:sz w:val="24"/>
                <w:szCs w:val="24"/>
              </w:rPr>
              <w:t xml:space="preserve"> (propozycja Wykonawcy)</w:t>
            </w:r>
            <w:r w:rsidR="003B57F1" w:rsidRPr="003F0201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1E85F38D" w14:textId="28341115" w:rsidR="00735C00" w:rsidRPr="003F0201" w:rsidRDefault="00735C00" w:rsidP="00735C00">
            <w:pPr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>Wymiary</w:t>
            </w:r>
            <w:r w:rsidR="003B57F1" w:rsidRPr="003F0201">
              <w:rPr>
                <w:rFonts w:cstheme="minorHAnsi"/>
                <w:sz w:val="24"/>
                <w:szCs w:val="24"/>
              </w:rPr>
              <w:t xml:space="preserve"> opakowania (zestaw kredek z temperówką)</w:t>
            </w:r>
            <w:r w:rsidRPr="003F0201">
              <w:rPr>
                <w:rFonts w:cstheme="minorHAnsi"/>
                <w:sz w:val="24"/>
                <w:szCs w:val="24"/>
              </w:rPr>
              <w:t>: Ø 2,7</w:t>
            </w:r>
            <w:r w:rsidR="005F0980">
              <w:rPr>
                <w:rFonts w:cstheme="minorHAnsi"/>
                <w:sz w:val="24"/>
                <w:szCs w:val="24"/>
              </w:rPr>
              <w:t xml:space="preserve"> cm</w:t>
            </w:r>
            <w:r w:rsidR="00CE2D66">
              <w:rPr>
                <w:rFonts w:cstheme="minorHAnsi"/>
                <w:sz w:val="24"/>
                <w:szCs w:val="24"/>
              </w:rPr>
              <w:t xml:space="preserve"> x 10 cm (+/- 1 cm</w:t>
            </w:r>
            <w:r w:rsidRPr="003F0201">
              <w:rPr>
                <w:rFonts w:cstheme="minorHAnsi"/>
                <w:sz w:val="24"/>
                <w:szCs w:val="24"/>
              </w:rPr>
              <w:t>)</w:t>
            </w:r>
            <w:r w:rsidR="00CE2D66">
              <w:rPr>
                <w:rFonts w:cstheme="minorHAnsi"/>
                <w:sz w:val="24"/>
                <w:szCs w:val="24"/>
              </w:rPr>
              <w:t>*</w:t>
            </w:r>
          </w:p>
          <w:p w14:paraId="29A65E58" w14:textId="39670565" w:rsidR="003B57F1" w:rsidRPr="003F0201" w:rsidRDefault="006150AB" w:rsidP="003B57F1">
            <w:pPr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Z</w:t>
            </w:r>
            <w:r w:rsidR="003B57F1" w:rsidRPr="003F0201">
              <w:rPr>
                <w:rFonts w:cstheme="minorHAnsi"/>
                <w:bCs/>
                <w:sz w:val="24"/>
                <w:szCs w:val="24"/>
              </w:rPr>
              <w:t xml:space="preserve">nakowanie: na opakowaniu (zestaw kredek z temperówką), </w:t>
            </w:r>
            <w:r w:rsidR="003B57F1" w:rsidRPr="003F0201">
              <w:rPr>
                <w:rStyle w:val="Pogrubienie"/>
                <w:rFonts w:cstheme="minorHAnsi"/>
                <w:b w:val="0"/>
                <w:color w:val="000000"/>
                <w:sz w:val="24"/>
                <w:szCs w:val="24"/>
              </w:rPr>
              <w:t>nadruk 1 kolor (czarny),</w:t>
            </w:r>
            <w:r w:rsidR="003B57F1" w:rsidRPr="003F0201">
              <w:rPr>
                <w:rStyle w:val="Pogrubienie"/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3B57F1" w:rsidRPr="003F0201">
              <w:rPr>
                <w:rFonts w:cstheme="minorHAnsi"/>
                <w:bCs/>
                <w:sz w:val="24"/>
                <w:szCs w:val="24"/>
              </w:rPr>
              <w:t>dowolna metoda zapewniająca dobre krycie, tj. dostosowana do materiału</w:t>
            </w:r>
            <w:r w:rsidR="00A552D7">
              <w:rPr>
                <w:rFonts w:cstheme="minorHAnsi"/>
                <w:bCs/>
                <w:sz w:val="24"/>
                <w:szCs w:val="24"/>
              </w:rPr>
              <w:t>,</w:t>
            </w:r>
            <w:r w:rsidR="003B57F1" w:rsidRPr="003F0201">
              <w:rPr>
                <w:rFonts w:cstheme="minorHAnsi"/>
                <w:bCs/>
                <w:sz w:val="24"/>
                <w:szCs w:val="24"/>
              </w:rPr>
              <w:t xml:space="preserve"> z którego wykonany jest produkt, nadruk niezmywalny, zapewniający czytelność oznakowania, o których mowa niżej </w:t>
            </w:r>
          </w:p>
          <w:p w14:paraId="6E7E2983" w14:textId="4046C1FE" w:rsidR="003B57F1" w:rsidRPr="003F0201" w:rsidRDefault="006150AB" w:rsidP="003B57F1">
            <w:pPr>
              <w:pStyle w:val="NormalnyWeb"/>
              <w:numPr>
                <w:ilvl w:val="0"/>
                <w:numId w:val="1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3B57F1" w:rsidRPr="003F0201">
              <w:rPr>
                <w:rFonts w:asciiTheme="minorHAnsi" w:hAnsiTheme="minorHAnsi" w:cstheme="minorHAnsi"/>
              </w:rPr>
              <w:t>rzedmiotem nadruku jest oznakowanie, które składa się z napisu oraz logotypów</w:t>
            </w:r>
          </w:p>
          <w:p w14:paraId="2837488A" w14:textId="758CFFFE" w:rsidR="00AB286E" w:rsidRPr="003F0201" w:rsidRDefault="006150AB" w:rsidP="003B57F1">
            <w:pPr>
              <w:pStyle w:val="NormalnyWeb"/>
              <w:numPr>
                <w:ilvl w:val="0"/>
                <w:numId w:val="1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3B57F1" w:rsidRPr="003F0201">
              <w:rPr>
                <w:rFonts w:asciiTheme="minorHAnsi" w:hAnsiTheme="minorHAnsi" w:cstheme="minorHAnsi"/>
              </w:rPr>
              <w:t>oglądowy wzór oznakowania:</w:t>
            </w:r>
          </w:p>
          <w:p w14:paraId="63A530C4" w14:textId="77777777" w:rsidR="00735C00" w:rsidRPr="003F0201" w:rsidRDefault="00735C00" w:rsidP="00735C00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F5A8CD2" wp14:editId="0FD93746">
                  <wp:extent cx="3743325" cy="495300"/>
                  <wp:effectExtent l="0" t="0" r="9525" b="0"/>
                  <wp:docPr id="6" name="Obraz 6" descr="RPO+OP+EFS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PO+OP+EFS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69E23" w14:textId="77777777" w:rsidR="00AB286E" w:rsidRPr="003F0201" w:rsidRDefault="00AB286E" w:rsidP="00735C00">
            <w:pPr>
              <w:rPr>
                <w:rFonts w:cstheme="minorHAnsi"/>
                <w:sz w:val="24"/>
                <w:szCs w:val="24"/>
              </w:rPr>
            </w:pPr>
          </w:p>
          <w:p w14:paraId="3C1D84B5" w14:textId="2EA88ED1" w:rsidR="003B57F1" w:rsidRPr="003F0201" w:rsidRDefault="00735C00" w:rsidP="003B57F1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 xml:space="preserve">oraz napis: Fundusze Europejskie dla Opolskiego </w:t>
            </w:r>
          </w:p>
          <w:p w14:paraId="56579030" w14:textId="77777777" w:rsidR="003B57F1" w:rsidRPr="003F0201" w:rsidRDefault="003B57F1" w:rsidP="003B57F1">
            <w:pPr>
              <w:rPr>
                <w:rFonts w:cstheme="minorHAnsi"/>
                <w:sz w:val="24"/>
                <w:szCs w:val="24"/>
              </w:rPr>
            </w:pPr>
          </w:p>
          <w:p w14:paraId="06CDDE01" w14:textId="77777777" w:rsidR="00AE4EEB" w:rsidRPr="003F0201" w:rsidRDefault="003B57F1" w:rsidP="00AE4EEB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3F0201">
              <w:rPr>
                <w:rFonts w:asciiTheme="minorHAnsi" w:hAnsiTheme="minorHAnsi" w:cstheme="minorHAnsi"/>
                <w:bCs/>
                <w:sz w:val="24"/>
                <w:szCs w:val="24"/>
              </w:rPr>
              <w:t>sposób nadruku oznakowania: strona zewnętrzna opakowania, o którym mowa wyżej (poza nasadką)</w:t>
            </w:r>
          </w:p>
          <w:p w14:paraId="42C7FD2A" w14:textId="26912A3A" w:rsidR="00A552D7" w:rsidRPr="003F0201" w:rsidRDefault="003B57F1" w:rsidP="005F0980">
            <w:pPr>
              <w:pStyle w:val="Akapitzlis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>rozmiar oznakowania gwarantuje jego czytelność, oznakowanie jest trwałe i estetyczne (projekt rozmieszczenia oznakowania i napisu Wykonawca przekazuje do zatwierdzenia na etapie realizacji zamówienia)</w:t>
            </w:r>
          </w:p>
          <w:p w14:paraId="44619E97" w14:textId="04360018" w:rsidR="00735C00" w:rsidRPr="003F0201" w:rsidRDefault="00735C00" w:rsidP="00735C00">
            <w:pPr>
              <w:numPr>
                <w:ilvl w:val="0"/>
                <w:numId w:val="4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>Zapakowane w opisane (informacja o zawartości i liczbie sztuk) opakowania zbiorcze kartonowe, po 50 szt. w jednym opakowaniu</w:t>
            </w:r>
            <w:r w:rsidR="00AE4EEB" w:rsidRPr="003F0201">
              <w:rPr>
                <w:rFonts w:cstheme="minorHAnsi"/>
                <w:sz w:val="24"/>
                <w:szCs w:val="24"/>
              </w:rPr>
              <w:t xml:space="preserve"> zbiorczym</w:t>
            </w:r>
          </w:p>
        </w:tc>
        <w:tc>
          <w:tcPr>
            <w:tcW w:w="3440" w:type="dxa"/>
          </w:tcPr>
          <w:p w14:paraId="700DF107" w14:textId="77777777" w:rsidR="00735C00" w:rsidRPr="003F0201" w:rsidRDefault="00735C00">
            <w:pPr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2A29E3" wp14:editId="3B959872">
                  <wp:extent cx="1247775" cy="1076325"/>
                  <wp:effectExtent l="0" t="0" r="9525" b="9525"/>
                  <wp:docPr id="8" name="Obraz 8" descr="zestaw-kredek-temperzewka-1-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estaw-kredek-temperzewka-1-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02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50622FB" wp14:editId="0778E1A9">
                  <wp:extent cx="1295400" cy="1143000"/>
                  <wp:effectExtent l="0" t="0" r="0" b="0"/>
                  <wp:docPr id="7" name="Obraz 7" descr="zestaw-kredek-temperowka-V7831-08--dodatkow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estaw-kredek-temperowka-V7831-08--dodatkow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E9A" w:rsidRPr="003F0201" w14:paraId="23F88B97" w14:textId="77777777" w:rsidTr="005F0980">
        <w:tc>
          <w:tcPr>
            <w:tcW w:w="1121" w:type="dxa"/>
            <w:vAlign w:val="center"/>
          </w:tcPr>
          <w:p w14:paraId="16618ECD" w14:textId="4B6964A4" w:rsidR="00735C00" w:rsidRPr="003F0201" w:rsidRDefault="00283408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998" w:type="dxa"/>
            <w:vAlign w:val="center"/>
          </w:tcPr>
          <w:p w14:paraId="214A3CFA" w14:textId="2546C40B" w:rsidR="00735C00" w:rsidRPr="003F0201" w:rsidRDefault="00AE4EEB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Szklana butelka z </w:t>
            </w:r>
            <w:r w:rsidR="00283408" w:rsidRPr="003F0201">
              <w:rPr>
                <w:rFonts w:asciiTheme="minorHAnsi" w:hAnsiTheme="minorHAnsi" w:cstheme="minorHAnsi"/>
              </w:rPr>
              <w:t>nakrętką</w:t>
            </w:r>
            <w:r w:rsidRPr="003F0201">
              <w:rPr>
                <w:rFonts w:asciiTheme="minorHAnsi" w:hAnsiTheme="minorHAnsi" w:cstheme="minorHAnsi"/>
              </w:rPr>
              <w:t xml:space="preserve"> PP (polipropylen) i uchwytem do zawieszania</w:t>
            </w:r>
          </w:p>
          <w:p w14:paraId="5FE87B37" w14:textId="77777777" w:rsidR="00C67075" w:rsidRPr="003F0201" w:rsidRDefault="00C67075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</w:p>
          <w:p w14:paraId="37AFFB48" w14:textId="1C3347D5" w:rsidR="00C67075" w:rsidRPr="003F0201" w:rsidRDefault="00C67075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1100" w:type="dxa"/>
            <w:vAlign w:val="center"/>
          </w:tcPr>
          <w:p w14:paraId="7547C475" w14:textId="77777777" w:rsidR="00735C00" w:rsidRPr="003F0201" w:rsidRDefault="006F11C6" w:rsidP="005F0980">
            <w:pPr>
              <w:pStyle w:val="Default"/>
              <w:spacing w:line="276" w:lineRule="auto"/>
              <w:ind w:right="-72"/>
              <w:rPr>
                <w:rFonts w:asciiTheme="minorHAnsi" w:hAnsiTheme="minorHAnsi" w:cstheme="minorHAnsi"/>
                <w:b/>
                <w:bCs/>
              </w:rPr>
            </w:pPr>
            <w:r w:rsidRPr="003F0201">
              <w:rPr>
                <w:rFonts w:asciiTheme="minorHAnsi" w:hAnsiTheme="minorHAnsi" w:cstheme="minorHAnsi"/>
                <w:b/>
                <w:bCs/>
              </w:rPr>
              <w:t>200</w:t>
            </w:r>
          </w:p>
        </w:tc>
        <w:tc>
          <w:tcPr>
            <w:tcW w:w="6561" w:type="dxa"/>
            <w:vAlign w:val="center"/>
          </w:tcPr>
          <w:p w14:paraId="5D48AB65" w14:textId="3A4A91CA" w:rsidR="00735C00" w:rsidRPr="003F0201" w:rsidRDefault="00735C00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Szklana butelka z </w:t>
            </w:r>
            <w:r w:rsidR="007E51F0" w:rsidRPr="003F0201">
              <w:rPr>
                <w:rFonts w:asciiTheme="minorHAnsi" w:hAnsiTheme="minorHAnsi" w:cstheme="minorHAnsi"/>
              </w:rPr>
              <w:t xml:space="preserve">nakrętka </w:t>
            </w:r>
            <w:r w:rsidRPr="003F0201">
              <w:rPr>
                <w:rFonts w:asciiTheme="minorHAnsi" w:hAnsiTheme="minorHAnsi" w:cstheme="minorHAnsi"/>
              </w:rPr>
              <w:t>PP</w:t>
            </w:r>
            <w:r w:rsidR="00AE4EEB" w:rsidRPr="003F0201">
              <w:rPr>
                <w:rFonts w:asciiTheme="minorHAnsi" w:hAnsiTheme="minorHAnsi" w:cstheme="minorHAnsi"/>
              </w:rPr>
              <w:t xml:space="preserve"> (polipropylen)</w:t>
            </w:r>
            <w:r w:rsidRPr="003F0201">
              <w:rPr>
                <w:rFonts w:asciiTheme="minorHAnsi" w:hAnsiTheme="minorHAnsi" w:cstheme="minorHAnsi"/>
              </w:rPr>
              <w:t xml:space="preserve"> i uchwytem do zawieszania </w:t>
            </w:r>
          </w:p>
          <w:p w14:paraId="2BA98661" w14:textId="4428D081" w:rsidR="00C67075" w:rsidRPr="003F0201" w:rsidRDefault="00C121CE" w:rsidP="00F82012">
            <w:pPr>
              <w:pStyle w:val="Default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Możliwość mycia produktu w zmywarkach</w:t>
            </w:r>
          </w:p>
          <w:p w14:paraId="107520B7" w14:textId="59C7B5F8" w:rsidR="00AE4EEB" w:rsidRPr="003F0201" w:rsidRDefault="007E51F0" w:rsidP="00F82012">
            <w:pPr>
              <w:pStyle w:val="Default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Nakrętka </w:t>
            </w:r>
            <w:r w:rsidR="00AE4EEB" w:rsidRPr="003F0201">
              <w:rPr>
                <w:rFonts w:asciiTheme="minorHAnsi" w:hAnsiTheme="minorHAnsi" w:cstheme="minorHAnsi"/>
              </w:rPr>
              <w:t xml:space="preserve">PP </w:t>
            </w:r>
            <w:r w:rsidRPr="003F0201">
              <w:rPr>
                <w:rFonts w:asciiTheme="minorHAnsi" w:hAnsiTheme="minorHAnsi" w:cstheme="minorHAnsi"/>
              </w:rPr>
              <w:t xml:space="preserve">(polipropylen) </w:t>
            </w:r>
            <w:r w:rsidR="00AE4EEB" w:rsidRPr="003F0201">
              <w:rPr>
                <w:rFonts w:asciiTheme="minorHAnsi" w:hAnsiTheme="minorHAnsi" w:cstheme="minorHAnsi"/>
              </w:rPr>
              <w:t>z uchwytem: zapewniająca szczelne zamknięcie</w:t>
            </w:r>
            <w:r w:rsidR="00C67075" w:rsidRPr="003F0201">
              <w:rPr>
                <w:rFonts w:asciiTheme="minorHAnsi" w:hAnsiTheme="minorHAnsi" w:cstheme="minorHAnsi"/>
              </w:rPr>
              <w:t xml:space="preserve"> butelki </w:t>
            </w:r>
            <w:r w:rsidR="00AE4EEB" w:rsidRPr="003F0201">
              <w:rPr>
                <w:rFonts w:asciiTheme="minorHAnsi" w:hAnsiTheme="minorHAnsi" w:cstheme="minorHAnsi"/>
              </w:rPr>
              <w:t xml:space="preserve">w pozycji pionowej i poziomej </w:t>
            </w:r>
          </w:p>
          <w:p w14:paraId="503E639A" w14:textId="4237BA89" w:rsidR="00C121CE" w:rsidRDefault="00C121CE" w:rsidP="00C121CE">
            <w:pPr>
              <w:pStyle w:val="Akapitzlist"/>
              <w:numPr>
                <w:ilvl w:val="0"/>
                <w:numId w:val="8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3F020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Produkt dopuszczony do kontaktu z żywnością</w:t>
            </w:r>
          </w:p>
          <w:p w14:paraId="020B949F" w14:textId="7F026846" w:rsidR="0045092F" w:rsidRPr="00792C61" w:rsidRDefault="0045092F" w:rsidP="00C121CE">
            <w:pPr>
              <w:pStyle w:val="Akapitzlist"/>
              <w:numPr>
                <w:ilvl w:val="0"/>
                <w:numId w:val="8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92C6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Do każdego produktu dołączona instrukcja użytkowania</w:t>
            </w:r>
            <w:r w:rsidR="000F1475" w:rsidRPr="00792C6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, umieszczona razem z produktem w opakowaniu jednostkowym</w:t>
            </w:r>
          </w:p>
          <w:p w14:paraId="47E43B4D" w14:textId="64838404" w:rsidR="00735C00" w:rsidRPr="003F0201" w:rsidRDefault="00735C00" w:rsidP="00F82012">
            <w:pPr>
              <w:pStyle w:val="Default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Pojemność 470 ml  (+/- 30 ml)</w:t>
            </w:r>
            <w:r w:rsidR="00633B76">
              <w:rPr>
                <w:rFonts w:asciiTheme="minorHAnsi" w:hAnsiTheme="minorHAnsi" w:cstheme="minorHAnsi"/>
              </w:rPr>
              <w:t>*</w:t>
            </w:r>
          </w:p>
          <w:p w14:paraId="406CCBBE" w14:textId="77777777" w:rsidR="000F1475" w:rsidRDefault="00735C00" w:rsidP="000F1475">
            <w:pPr>
              <w:pStyle w:val="Default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Materiał: butelka szkło, nakrętka z PP (polipropylen)</w:t>
            </w:r>
          </w:p>
          <w:p w14:paraId="0758F44D" w14:textId="1BCFED9F" w:rsidR="00735C00" w:rsidRPr="000F1475" w:rsidRDefault="00C67075" w:rsidP="000F1475">
            <w:pPr>
              <w:pStyle w:val="Default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0F1475">
              <w:rPr>
                <w:rFonts w:asciiTheme="minorHAnsi" w:hAnsiTheme="minorHAnsi" w:cstheme="minorHAnsi"/>
              </w:rPr>
              <w:t xml:space="preserve">Kolor: butelka </w:t>
            </w:r>
            <w:r w:rsidR="009665F5" w:rsidRPr="000F1475">
              <w:rPr>
                <w:rFonts w:asciiTheme="minorHAnsi" w:hAnsiTheme="minorHAnsi" w:cstheme="minorHAnsi"/>
              </w:rPr>
              <w:t xml:space="preserve">niebieska/granatowa lub </w:t>
            </w:r>
            <w:r w:rsidRPr="000F1475">
              <w:rPr>
                <w:rFonts w:asciiTheme="minorHAnsi" w:hAnsiTheme="minorHAnsi" w:cstheme="minorHAnsi"/>
              </w:rPr>
              <w:t xml:space="preserve">przeźroczysta, </w:t>
            </w:r>
            <w:r w:rsidR="000F1475">
              <w:rPr>
                <w:rFonts w:asciiTheme="minorHAnsi" w:hAnsiTheme="minorHAnsi" w:cstheme="minorHAnsi"/>
              </w:rPr>
              <w:t>K</w:t>
            </w:r>
            <w:r w:rsidRPr="000F1475">
              <w:rPr>
                <w:rFonts w:asciiTheme="minorHAnsi" w:hAnsiTheme="minorHAnsi" w:cstheme="minorHAnsi"/>
              </w:rPr>
              <w:t>olor</w:t>
            </w:r>
            <w:r w:rsidR="000F1475">
              <w:rPr>
                <w:rFonts w:asciiTheme="minorHAnsi" w:hAnsiTheme="minorHAnsi" w:cstheme="minorHAnsi"/>
              </w:rPr>
              <w:t>:</w:t>
            </w:r>
            <w:r w:rsidRPr="000F1475">
              <w:rPr>
                <w:rFonts w:asciiTheme="minorHAnsi" w:hAnsiTheme="minorHAnsi" w:cstheme="minorHAnsi"/>
              </w:rPr>
              <w:t xml:space="preserve"> nakrętki niebieski</w:t>
            </w:r>
            <w:r w:rsidR="009665F5" w:rsidRPr="000F1475">
              <w:rPr>
                <w:rFonts w:asciiTheme="minorHAnsi" w:hAnsiTheme="minorHAnsi" w:cstheme="minorHAnsi"/>
              </w:rPr>
              <w:t>/granatowy</w:t>
            </w:r>
            <w:r w:rsidRPr="000F1475">
              <w:rPr>
                <w:rFonts w:asciiTheme="minorHAnsi" w:hAnsiTheme="minorHAnsi" w:cstheme="minorHAnsi"/>
              </w:rPr>
              <w:t xml:space="preserve"> lub żółty lub biały</w:t>
            </w:r>
            <w:r w:rsidR="00735C00" w:rsidRPr="000F1475">
              <w:rPr>
                <w:rFonts w:asciiTheme="minorHAnsi" w:hAnsiTheme="minorHAnsi" w:cstheme="minorHAnsi"/>
              </w:rPr>
              <w:t xml:space="preserve"> </w:t>
            </w:r>
          </w:p>
          <w:p w14:paraId="7AA0DB3A" w14:textId="4BBB1E3A" w:rsidR="00735C00" w:rsidRPr="003F0201" w:rsidRDefault="00735C00" w:rsidP="00F82012">
            <w:pPr>
              <w:pStyle w:val="Default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bCs/>
              </w:rPr>
              <w:t xml:space="preserve">Wymiary: </w:t>
            </w:r>
            <w:r w:rsidRPr="00A552D7">
              <w:rPr>
                <w:rFonts w:asciiTheme="minorHAnsi" w:hAnsiTheme="minorHAnsi" w:cstheme="minorHAnsi"/>
                <w:color w:val="auto"/>
                <w:shd w:val="clear" w:color="auto" w:fill="FFFFFF"/>
              </w:rPr>
              <w:t>Ø</w:t>
            </w:r>
            <w:r w:rsidR="005F0980">
              <w:rPr>
                <w:rFonts w:asciiTheme="minorHAnsi" w:hAnsiTheme="minorHAnsi" w:cstheme="minorHAnsi"/>
                <w:color w:val="auto"/>
                <w:shd w:val="clear" w:color="auto" w:fill="FFFFFF"/>
              </w:rPr>
              <w:t xml:space="preserve"> </w:t>
            </w:r>
            <w:r w:rsidRPr="00A552D7">
              <w:rPr>
                <w:rFonts w:asciiTheme="minorHAnsi" w:hAnsiTheme="minorHAnsi" w:cstheme="minorHAnsi"/>
                <w:color w:val="auto"/>
                <w:shd w:val="clear" w:color="auto" w:fill="FFFFFF"/>
              </w:rPr>
              <w:t>6</w:t>
            </w:r>
            <w:r w:rsidR="005F0980">
              <w:rPr>
                <w:rFonts w:asciiTheme="minorHAnsi" w:hAnsiTheme="minorHAnsi" w:cstheme="minorHAnsi"/>
                <w:color w:val="auto"/>
                <w:shd w:val="clear" w:color="auto" w:fill="FFFFFF"/>
              </w:rPr>
              <w:t xml:space="preserve"> cm x </w:t>
            </w:r>
            <w:r w:rsidRPr="00A552D7">
              <w:rPr>
                <w:rFonts w:asciiTheme="minorHAnsi" w:hAnsiTheme="minorHAnsi" w:cstheme="minorHAnsi"/>
                <w:color w:val="auto"/>
                <w:shd w:val="clear" w:color="auto" w:fill="FFFFFF"/>
              </w:rPr>
              <w:t>25 cm (+/- 2,5 cm)</w:t>
            </w:r>
            <w:r w:rsidR="00633B76">
              <w:rPr>
                <w:rFonts w:asciiTheme="minorHAnsi" w:hAnsiTheme="minorHAnsi" w:cstheme="minorHAnsi"/>
                <w:color w:val="auto"/>
                <w:shd w:val="clear" w:color="auto" w:fill="FFFFFF"/>
              </w:rPr>
              <w:t>*</w:t>
            </w:r>
          </w:p>
          <w:p w14:paraId="3760577F" w14:textId="12DBAB41" w:rsidR="00F82012" w:rsidRPr="003F0201" w:rsidRDefault="0045092F" w:rsidP="00F82012">
            <w:pPr>
              <w:numPr>
                <w:ilvl w:val="0"/>
                <w:numId w:val="8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Z</w:t>
            </w:r>
            <w:r w:rsidR="00F82012" w:rsidRPr="003F0201">
              <w:rPr>
                <w:rFonts w:cstheme="minorHAnsi"/>
                <w:bCs/>
                <w:sz w:val="24"/>
                <w:szCs w:val="24"/>
              </w:rPr>
              <w:t xml:space="preserve">nakowanie: na butelce, </w:t>
            </w:r>
            <w:r w:rsidR="00F82012" w:rsidRPr="003F0201">
              <w:rPr>
                <w:rStyle w:val="Pogrubienie"/>
                <w:rFonts w:cstheme="minorHAnsi"/>
                <w:b w:val="0"/>
                <w:color w:val="000000"/>
                <w:sz w:val="24"/>
                <w:szCs w:val="24"/>
              </w:rPr>
              <w:t>nadruk 1 kolor (biały</w:t>
            </w:r>
            <w:r w:rsidR="001F1375" w:rsidRPr="003F0201">
              <w:rPr>
                <w:rStyle w:val="Pogrubienie"/>
                <w:rFonts w:cstheme="minorHAnsi"/>
                <w:b w:val="0"/>
                <w:color w:val="000000"/>
                <w:sz w:val="24"/>
                <w:szCs w:val="24"/>
              </w:rPr>
              <w:t xml:space="preserve"> lub czarny</w:t>
            </w:r>
            <w:r w:rsidR="00F82012" w:rsidRPr="003F0201">
              <w:rPr>
                <w:rStyle w:val="Pogrubienie"/>
                <w:rFonts w:cstheme="minorHAnsi"/>
                <w:b w:val="0"/>
                <w:color w:val="000000"/>
                <w:sz w:val="24"/>
                <w:szCs w:val="24"/>
              </w:rPr>
              <w:t>),</w:t>
            </w:r>
            <w:r w:rsidR="00F82012" w:rsidRPr="003F0201">
              <w:rPr>
                <w:rStyle w:val="Pogrubienie"/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F82012" w:rsidRPr="003F0201">
              <w:rPr>
                <w:rFonts w:cstheme="minorHAnsi"/>
                <w:bCs/>
                <w:sz w:val="24"/>
                <w:szCs w:val="24"/>
              </w:rPr>
              <w:t>dowolna metoda zapewniająca dobre krycie, tj. dostosowana do materiału</w:t>
            </w:r>
            <w:r w:rsidR="000F1475">
              <w:rPr>
                <w:rFonts w:cstheme="minorHAnsi"/>
                <w:bCs/>
                <w:sz w:val="24"/>
                <w:szCs w:val="24"/>
              </w:rPr>
              <w:t>,</w:t>
            </w:r>
            <w:r w:rsidR="00F82012" w:rsidRPr="003F0201">
              <w:rPr>
                <w:rFonts w:cstheme="minorHAnsi"/>
                <w:bCs/>
                <w:sz w:val="24"/>
                <w:szCs w:val="24"/>
              </w:rPr>
              <w:t xml:space="preserve"> z którego wykonany jest produkt, nadruk niezmywalny, zapewniający czytelność oznakowania, o których mowa niżej </w:t>
            </w:r>
          </w:p>
          <w:p w14:paraId="06097650" w14:textId="3421A21B" w:rsidR="00F82012" w:rsidRPr="003F0201" w:rsidRDefault="0045092F" w:rsidP="00F82012">
            <w:pPr>
              <w:pStyle w:val="NormalnyWeb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F82012" w:rsidRPr="003F0201">
              <w:rPr>
                <w:rFonts w:asciiTheme="minorHAnsi" w:hAnsiTheme="minorHAnsi" w:cstheme="minorHAnsi"/>
              </w:rPr>
              <w:t>rzedmiotem nadruku jest oznakowanie, które składa się z napisu oraz logotypów</w:t>
            </w:r>
          </w:p>
          <w:p w14:paraId="340C8001" w14:textId="5A8433B2" w:rsidR="00F82012" w:rsidRPr="003F0201" w:rsidRDefault="000F1475" w:rsidP="00F82012">
            <w:pPr>
              <w:pStyle w:val="NormalnyWeb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F82012" w:rsidRPr="003F0201">
              <w:rPr>
                <w:rFonts w:asciiTheme="minorHAnsi" w:hAnsiTheme="minorHAnsi" w:cstheme="minorHAnsi"/>
              </w:rPr>
              <w:t>oglądowy wzór oznakowania:</w:t>
            </w:r>
          </w:p>
          <w:p w14:paraId="706238D9" w14:textId="5646142F" w:rsidR="00735C00" w:rsidRPr="003F0201" w:rsidRDefault="0080605B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375C837" wp14:editId="7DB2FAA2">
                  <wp:extent cx="3743325" cy="495300"/>
                  <wp:effectExtent l="0" t="0" r="9525" b="0"/>
                  <wp:docPr id="23" name="Obraz 1" descr="RPO+OP+EFS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PO+OP+EFS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01A67" w14:textId="77777777" w:rsidR="00AB286E" w:rsidRPr="003F0201" w:rsidRDefault="00AB286E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</w:p>
          <w:p w14:paraId="032BBF71" w14:textId="4BAD282D" w:rsidR="00735C00" w:rsidRPr="003F0201" w:rsidRDefault="00735C00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3F0201">
              <w:rPr>
                <w:rFonts w:asciiTheme="minorHAnsi" w:hAnsiTheme="minorHAnsi" w:cstheme="minorHAnsi"/>
                <w:bCs/>
              </w:rPr>
              <w:t xml:space="preserve">oraz napis: Fundusze Europejskie dla Opolskiego </w:t>
            </w:r>
          </w:p>
          <w:p w14:paraId="169D9899" w14:textId="0F9656BF" w:rsidR="00F82012" w:rsidRPr="003F0201" w:rsidRDefault="000F1475" w:rsidP="00F82012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S</w:t>
            </w:r>
            <w:r w:rsidR="00F82012" w:rsidRPr="003F0201">
              <w:rPr>
                <w:rFonts w:asciiTheme="minorHAnsi" w:hAnsiTheme="minorHAnsi" w:cstheme="minorHAnsi"/>
                <w:bCs/>
                <w:sz w:val="24"/>
                <w:szCs w:val="24"/>
              </w:rPr>
              <w:t>posób nadruku oznakowania: strona zewnętrzna butelki (poza nakrętką)</w:t>
            </w:r>
          </w:p>
          <w:p w14:paraId="405C0707" w14:textId="36F3DEAE" w:rsidR="00735C00" w:rsidRPr="003F0201" w:rsidRDefault="00F82012" w:rsidP="00F82012">
            <w:pPr>
              <w:pStyle w:val="Default"/>
              <w:spacing w:line="276" w:lineRule="auto"/>
              <w:ind w:left="720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rozmiar oznakowania gwarantuje jego czytelność, oznakowanie jest trwałe i estetyczne (projekt rozmieszczenia oznakowania i napisu Wykonawca przekazuje do zatwierdzenia na etapie realizacji zamówienia)</w:t>
            </w:r>
          </w:p>
          <w:p w14:paraId="25865B22" w14:textId="78DA8286" w:rsidR="00735C00" w:rsidRPr="003F0201" w:rsidRDefault="00735C00" w:rsidP="00F82012">
            <w:pPr>
              <w:pStyle w:val="Default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lang w:eastAsia="ar-SA"/>
              </w:rPr>
            </w:pPr>
            <w:r w:rsidRPr="003F0201">
              <w:rPr>
                <w:rFonts w:asciiTheme="minorHAnsi" w:hAnsiTheme="minorHAnsi" w:cstheme="minorHAnsi"/>
              </w:rPr>
              <w:t>Zapakowane w opisane (informacja o zawartości i liczbie sztuk) opakowanie zbiorcze kartonowe po 50 szt. w jednym opakowaniu. Przy czym k</w:t>
            </w:r>
            <w:r w:rsidRPr="003F0201">
              <w:rPr>
                <w:rFonts w:asciiTheme="minorHAnsi" w:hAnsiTheme="minorHAnsi" w:cstheme="minorHAnsi"/>
                <w:lang w:eastAsia="ar-SA"/>
              </w:rPr>
              <w:t>ażda butelka pakowana w indywidualne kartonowe pudełko (kolor biały</w:t>
            </w:r>
            <w:r w:rsidR="00F82012" w:rsidRPr="003F0201">
              <w:rPr>
                <w:rFonts w:asciiTheme="minorHAnsi" w:hAnsiTheme="minorHAnsi" w:cstheme="minorHAnsi"/>
                <w:lang w:eastAsia="ar-SA"/>
              </w:rPr>
              <w:t xml:space="preserve"> bez oznakowania</w:t>
            </w:r>
            <w:r w:rsidRPr="003F0201">
              <w:rPr>
                <w:rFonts w:asciiTheme="minorHAnsi" w:hAnsiTheme="minorHAnsi" w:cstheme="minorHAnsi"/>
                <w:lang w:eastAsia="ar-SA"/>
              </w:rPr>
              <w:t>).</w:t>
            </w:r>
          </w:p>
        </w:tc>
        <w:tc>
          <w:tcPr>
            <w:tcW w:w="3440" w:type="dxa"/>
            <w:vAlign w:val="center"/>
          </w:tcPr>
          <w:p w14:paraId="2E62EBB0" w14:textId="27B65E33" w:rsidR="00735C00" w:rsidRPr="003F0201" w:rsidRDefault="0080605B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88ECC2F" wp14:editId="5DD0A0D1">
                  <wp:extent cx="2076450" cy="2076450"/>
                  <wp:effectExtent l="0" t="0" r="0" b="0"/>
                  <wp:docPr id="22" name="Obraz 2" descr="MO9746-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9746-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E9A" w:rsidRPr="003F0201" w14:paraId="193F90C0" w14:textId="77777777" w:rsidTr="005F0980">
        <w:tc>
          <w:tcPr>
            <w:tcW w:w="1121" w:type="dxa"/>
            <w:vAlign w:val="center"/>
          </w:tcPr>
          <w:p w14:paraId="110FF2BB" w14:textId="5D9CBECA" w:rsidR="00735C00" w:rsidRPr="003F0201" w:rsidRDefault="00283408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998" w:type="dxa"/>
            <w:vAlign w:val="center"/>
          </w:tcPr>
          <w:p w14:paraId="2BDF9F5D" w14:textId="77777777" w:rsidR="00735C00" w:rsidRPr="003F0201" w:rsidRDefault="00735C00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</w:rPr>
            </w:pPr>
            <w:r w:rsidRPr="003F0201">
              <w:rPr>
                <w:rFonts w:asciiTheme="minorHAnsi" w:hAnsiTheme="minorHAnsi" w:cstheme="minorHAnsi"/>
                <w:color w:val="auto"/>
              </w:rPr>
              <w:t xml:space="preserve">Długopisy białe ze skuwką </w:t>
            </w:r>
          </w:p>
        </w:tc>
        <w:tc>
          <w:tcPr>
            <w:tcW w:w="1100" w:type="dxa"/>
            <w:vAlign w:val="center"/>
          </w:tcPr>
          <w:p w14:paraId="3CF18BCD" w14:textId="77777777" w:rsidR="00735C00" w:rsidRPr="003F0201" w:rsidRDefault="00735C00" w:rsidP="005F0980">
            <w:pPr>
              <w:pStyle w:val="Default"/>
              <w:spacing w:line="276" w:lineRule="auto"/>
              <w:ind w:right="-72"/>
              <w:rPr>
                <w:rFonts w:asciiTheme="minorHAnsi" w:hAnsiTheme="minorHAnsi" w:cstheme="minorHAnsi"/>
                <w:b/>
                <w:bCs/>
              </w:rPr>
            </w:pPr>
            <w:r w:rsidRPr="003F0201">
              <w:rPr>
                <w:rFonts w:asciiTheme="minorHAnsi" w:hAnsiTheme="minorHAnsi" w:cstheme="minorHAnsi"/>
                <w:b/>
                <w:bCs/>
              </w:rPr>
              <w:t>750</w:t>
            </w:r>
          </w:p>
        </w:tc>
        <w:tc>
          <w:tcPr>
            <w:tcW w:w="6561" w:type="dxa"/>
            <w:vAlign w:val="center"/>
          </w:tcPr>
          <w:p w14:paraId="198D0939" w14:textId="3E795458" w:rsidR="00735C00" w:rsidRPr="003F0201" w:rsidRDefault="00735C00" w:rsidP="0096760F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Długopisy </w:t>
            </w:r>
            <w:r w:rsidR="00DC0422" w:rsidRPr="003F0201">
              <w:rPr>
                <w:rFonts w:asciiTheme="minorHAnsi" w:hAnsiTheme="minorHAnsi" w:cstheme="minorHAnsi"/>
              </w:rPr>
              <w:t xml:space="preserve">okrągłe </w:t>
            </w:r>
            <w:r w:rsidRPr="003F0201">
              <w:rPr>
                <w:rFonts w:asciiTheme="minorHAnsi" w:hAnsiTheme="minorHAnsi" w:cstheme="minorHAnsi"/>
              </w:rPr>
              <w:t>ze skuwką</w:t>
            </w:r>
          </w:p>
          <w:p w14:paraId="52A789B3" w14:textId="4AB65917" w:rsidR="00735C00" w:rsidRPr="003F0201" w:rsidRDefault="00735C00" w:rsidP="00735C00">
            <w:pPr>
              <w:pStyle w:val="Default"/>
              <w:numPr>
                <w:ilvl w:val="0"/>
                <w:numId w:val="10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Wymiar: </w:t>
            </w:r>
            <w:r w:rsidR="005F0980">
              <w:rPr>
                <w:rFonts w:asciiTheme="minorHAnsi" w:hAnsiTheme="minorHAnsi" w:cstheme="minorHAnsi"/>
                <w:shd w:val="clear" w:color="auto" w:fill="FFFFFF"/>
              </w:rPr>
              <w:t xml:space="preserve">Ø </w:t>
            </w:r>
            <w:r w:rsidRPr="003F0201">
              <w:rPr>
                <w:rFonts w:asciiTheme="minorHAnsi" w:hAnsiTheme="minorHAnsi" w:cstheme="minorHAnsi"/>
                <w:shd w:val="clear" w:color="auto" w:fill="FFFFFF"/>
              </w:rPr>
              <w:t>0,8 cm</w:t>
            </w:r>
            <w:r w:rsidR="005C6621" w:rsidRPr="003F0201">
              <w:rPr>
                <w:rFonts w:asciiTheme="minorHAnsi" w:hAnsiTheme="minorHAnsi" w:cstheme="minorHAnsi"/>
                <w:shd w:val="clear" w:color="auto" w:fill="FFFFFF"/>
              </w:rPr>
              <w:t xml:space="preserve"> (+/- 0,5 cm)</w:t>
            </w:r>
            <w:r w:rsidRPr="003F0201">
              <w:rPr>
                <w:rFonts w:asciiTheme="minorHAnsi" w:hAnsiTheme="minorHAnsi" w:cstheme="minorHAnsi"/>
                <w:shd w:val="clear" w:color="auto" w:fill="FFFFFF"/>
              </w:rPr>
              <w:t>, wysokość 15 cm</w:t>
            </w:r>
            <w:r w:rsidR="005C6621" w:rsidRPr="003F0201">
              <w:rPr>
                <w:rFonts w:asciiTheme="minorHAnsi" w:hAnsiTheme="minorHAnsi" w:cstheme="minorHAnsi"/>
                <w:shd w:val="clear" w:color="auto" w:fill="FFFFFF"/>
              </w:rPr>
              <w:t xml:space="preserve"> (+/- 0,5 cm)</w:t>
            </w:r>
          </w:p>
          <w:p w14:paraId="005A8880" w14:textId="77777777" w:rsidR="00735C00" w:rsidRPr="003F0201" w:rsidRDefault="00735C00" w:rsidP="00735C00">
            <w:pPr>
              <w:pStyle w:val="Default"/>
              <w:numPr>
                <w:ilvl w:val="0"/>
                <w:numId w:val="10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shd w:val="clear" w:color="auto" w:fill="FFFFFF"/>
              </w:rPr>
              <w:t xml:space="preserve">Materiał: plastik </w:t>
            </w:r>
          </w:p>
          <w:p w14:paraId="2C333C44" w14:textId="77777777" w:rsidR="00735C00" w:rsidRPr="003F0201" w:rsidRDefault="00735C00" w:rsidP="00735C00">
            <w:pPr>
              <w:pStyle w:val="Default"/>
              <w:numPr>
                <w:ilvl w:val="0"/>
                <w:numId w:val="10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shd w:val="clear" w:color="auto" w:fill="FFFFFF"/>
              </w:rPr>
              <w:t xml:space="preserve">Wentylowana zatyczka ze skuwką </w:t>
            </w:r>
          </w:p>
          <w:p w14:paraId="449BC529" w14:textId="39ECCD2E" w:rsidR="00735C00" w:rsidRPr="003F0201" w:rsidRDefault="00735C00" w:rsidP="00735C00">
            <w:pPr>
              <w:pStyle w:val="Default"/>
              <w:numPr>
                <w:ilvl w:val="0"/>
                <w:numId w:val="10"/>
              </w:numPr>
              <w:spacing w:line="276" w:lineRule="auto"/>
              <w:rPr>
                <w:rFonts w:asciiTheme="minorHAnsi" w:hAnsiTheme="minorHAnsi" w:cstheme="minorHAnsi"/>
                <w:shd w:val="clear" w:color="auto" w:fill="FFFFFF"/>
              </w:rPr>
            </w:pPr>
            <w:r w:rsidRPr="003F0201">
              <w:rPr>
                <w:rFonts w:asciiTheme="minorHAnsi" w:hAnsiTheme="minorHAnsi" w:cstheme="minorHAnsi"/>
                <w:shd w:val="clear" w:color="auto" w:fill="FFFFFF"/>
              </w:rPr>
              <w:t xml:space="preserve">Kolor: zatyczka i czubek w kolorze granatowym/niebieskim, korpus długopisu w kolorze białym </w:t>
            </w:r>
          </w:p>
          <w:p w14:paraId="26E7908F" w14:textId="1CA2E8B0" w:rsidR="00735C00" w:rsidRPr="003F0201" w:rsidRDefault="00735C00" w:rsidP="00735C00">
            <w:pPr>
              <w:pStyle w:val="Default"/>
              <w:numPr>
                <w:ilvl w:val="0"/>
                <w:numId w:val="10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shd w:val="clear" w:color="auto" w:fill="FFFFFF"/>
              </w:rPr>
              <w:t>Końcówka o grubości 1,0 mm</w:t>
            </w:r>
            <w:r w:rsidR="005C6621" w:rsidRPr="003F0201">
              <w:rPr>
                <w:rFonts w:asciiTheme="minorHAnsi" w:hAnsiTheme="minorHAnsi" w:cstheme="minorHAnsi"/>
                <w:shd w:val="clear" w:color="auto" w:fill="FFFFFF"/>
              </w:rPr>
              <w:t xml:space="preserve"> (+/- 0,1 mm)</w:t>
            </w:r>
            <w:r w:rsidRPr="003F0201">
              <w:rPr>
                <w:rFonts w:asciiTheme="minorHAnsi" w:hAnsiTheme="minorHAnsi" w:cstheme="minorHAnsi"/>
                <w:shd w:val="clear" w:color="auto" w:fill="FFFFFF"/>
              </w:rPr>
              <w:t>, szerokość linii pisania 0,4 mm</w:t>
            </w:r>
            <w:r w:rsidR="005C6621" w:rsidRPr="003F0201">
              <w:rPr>
                <w:rFonts w:asciiTheme="minorHAnsi" w:hAnsiTheme="minorHAnsi" w:cstheme="minorHAnsi"/>
                <w:shd w:val="clear" w:color="auto" w:fill="FFFFFF"/>
              </w:rPr>
              <w:t xml:space="preserve"> (+/- 0,1 mm)</w:t>
            </w:r>
            <w:r w:rsidRPr="003F0201">
              <w:rPr>
                <w:rFonts w:asciiTheme="minorHAnsi" w:hAnsiTheme="minorHAnsi" w:cstheme="minorHAnsi"/>
                <w:shd w:val="clear" w:color="auto" w:fill="FFFFFF"/>
              </w:rPr>
              <w:t>,</w:t>
            </w:r>
          </w:p>
          <w:p w14:paraId="1CA18F8C" w14:textId="284ACA50" w:rsidR="00735C00" w:rsidRPr="003F0201" w:rsidRDefault="00735C00" w:rsidP="00735C00">
            <w:pPr>
              <w:pStyle w:val="Default"/>
              <w:numPr>
                <w:ilvl w:val="0"/>
                <w:numId w:val="10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Kolor wkładu w długopisie: niebieski</w:t>
            </w:r>
            <w:r w:rsidR="0057041F" w:rsidRPr="003F0201">
              <w:rPr>
                <w:rFonts w:asciiTheme="minorHAnsi" w:hAnsiTheme="minorHAnsi" w:cstheme="minorHAnsi"/>
              </w:rPr>
              <w:t>,</w:t>
            </w:r>
            <w:r w:rsidRPr="003F0201">
              <w:rPr>
                <w:rFonts w:asciiTheme="minorHAnsi" w:hAnsiTheme="minorHAnsi" w:cstheme="minorHAnsi"/>
              </w:rPr>
              <w:t xml:space="preserve"> szybkie schnięcie i płynne pisanie</w:t>
            </w:r>
          </w:p>
          <w:p w14:paraId="7D0CC047" w14:textId="5A12B47E" w:rsidR="00735C00" w:rsidRPr="003F0201" w:rsidRDefault="00735C00" w:rsidP="007E51F0">
            <w:pPr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3F0201">
              <w:rPr>
                <w:rFonts w:cstheme="minorHAnsi"/>
                <w:bCs/>
                <w:sz w:val="24"/>
                <w:szCs w:val="24"/>
              </w:rPr>
              <w:t>Znakowanie: na długopisie</w:t>
            </w:r>
            <w:r w:rsidR="00BF034C" w:rsidRPr="003F0201">
              <w:rPr>
                <w:rFonts w:cstheme="minorHAnsi"/>
                <w:bCs/>
                <w:sz w:val="24"/>
                <w:szCs w:val="24"/>
              </w:rPr>
              <w:t>, nadruk 1 kolor (czarny)</w:t>
            </w:r>
            <w:r w:rsidRPr="003F0201">
              <w:rPr>
                <w:rFonts w:cstheme="minorHAnsi"/>
                <w:bCs/>
                <w:sz w:val="24"/>
                <w:szCs w:val="24"/>
              </w:rPr>
              <w:t>, dowolna metoda zapewniająca dobre krycie</w:t>
            </w:r>
            <w:r w:rsidR="007C379C" w:rsidRPr="003F0201">
              <w:rPr>
                <w:rFonts w:cstheme="minorHAnsi"/>
                <w:bCs/>
                <w:sz w:val="24"/>
                <w:szCs w:val="24"/>
              </w:rPr>
              <w:t>, tj. dostosowana do materiału</w:t>
            </w:r>
            <w:r w:rsidR="00A1090F">
              <w:rPr>
                <w:rFonts w:cstheme="minorHAnsi"/>
                <w:bCs/>
                <w:sz w:val="24"/>
                <w:szCs w:val="24"/>
              </w:rPr>
              <w:t>,</w:t>
            </w:r>
            <w:r w:rsidR="007C379C" w:rsidRPr="003F0201">
              <w:rPr>
                <w:rFonts w:cstheme="minorHAnsi"/>
                <w:bCs/>
                <w:sz w:val="24"/>
                <w:szCs w:val="24"/>
              </w:rPr>
              <w:t xml:space="preserve"> z którego wykonany jest produkt, nadruk niezmywalny, zapewniający czytelność oznakowania o którym mowa poniżej</w:t>
            </w:r>
            <w:r w:rsidR="00A1090F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3F0201">
              <w:rPr>
                <w:rFonts w:cstheme="minorHAnsi"/>
                <w:bCs/>
                <w:sz w:val="24"/>
                <w:szCs w:val="24"/>
              </w:rPr>
              <w:t xml:space="preserve">nadruk 1 kolor </w:t>
            </w:r>
            <w:r w:rsidR="0057041F" w:rsidRPr="003F0201">
              <w:rPr>
                <w:rFonts w:cstheme="minorHAnsi"/>
                <w:bCs/>
                <w:sz w:val="24"/>
                <w:szCs w:val="24"/>
              </w:rPr>
              <w:t>(kolor czarny)</w:t>
            </w:r>
          </w:p>
          <w:p w14:paraId="6D395C80" w14:textId="35B3129D" w:rsidR="00735C00" w:rsidRPr="003F0201" w:rsidRDefault="00A1090F" w:rsidP="00735C00">
            <w:pPr>
              <w:pStyle w:val="Default"/>
              <w:numPr>
                <w:ilvl w:val="0"/>
                <w:numId w:val="10"/>
              </w:num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R</w:t>
            </w:r>
            <w:r w:rsidR="00735C00" w:rsidRPr="003F0201">
              <w:rPr>
                <w:rFonts w:asciiTheme="minorHAnsi" w:hAnsiTheme="minorHAnsi" w:cstheme="minorHAnsi"/>
                <w:bCs/>
              </w:rPr>
              <w:t>ozmiar oznakowania gwarantujący jego czytelność; oznakowanie trwałe i estetyczne</w:t>
            </w:r>
          </w:p>
          <w:p w14:paraId="4C9E8C51" w14:textId="77777777" w:rsidR="00735C00" w:rsidRPr="003F0201" w:rsidRDefault="00735C00" w:rsidP="00735C00">
            <w:pPr>
              <w:pStyle w:val="NormalnyWeb"/>
              <w:numPr>
                <w:ilvl w:val="0"/>
                <w:numId w:val="10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Poglądowy wzór oznakowania:</w:t>
            </w:r>
          </w:p>
          <w:p w14:paraId="7979D5F7" w14:textId="5B7B8096" w:rsidR="00735C00" w:rsidRPr="003F0201" w:rsidRDefault="0080605B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93BF79F" wp14:editId="4676ED54">
                  <wp:extent cx="3743325" cy="495300"/>
                  <wp:effectExtent l="0" t="0" r="9525" b="0"/>
                  <wp:docPr id="21" name="Obraz 3" descr="RPO+OP+EFS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PO+OP+EFS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25D11" w14:textId="0F9609A0" w:rsidR="00735C00" w:rsidRPr="003F0201" w:rsidRDefault="00735C00" w:rsidP="0057041F">
            <w:pPr>
              <w:pStyle w:val="Default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Zapakowane </w:t>
            </w:r>
            <w:r w:rsidR="0057041F" w:rsidRPr="003F0201">
              <w:rPr>
                <w:rFonts w:asciiTheme="minorHAnsi" w:hAnsiTheme="minorHAnsi" w:cstheme="minorHAnsi"/>
              </w:rPr>
              <w:t xml:space="preserve">w jedno opakowanie zbiorcze kartonowe </w:t>
            </w:r>
            <w:r w:rsidRPr="003F0201">
              <w:rPr>
                <w:rFonts w:asciiTheme="minorHAnsi" w:hAnsiTheme="minorHAnsi" w:cstheme="minorHAnsi"/>
              </w:rPr>
              <w:t xml:space="preserve"> </w:t>
            </w:r>
            <w:r w:rsidR="0057041F" w:rsidRPr="003F0201">
              <w:rPr>
                <w:rFonts w:asciiTheme="minorHAnsi" w:hAnsiTheme="minorHAnsi" w:cstheme="minorHAnsi"/>
              </w:rPr>
              <w:t xml:space="preserve"> z opisem nt. zawartości i liczby sztuk</w:t>
            </w:r>
            <w:r w:rsidR="00982825">
              <w:rPr>
                <w:rFonts w:asciiTheme="minorHAnsi" w:hAnsiTheme="minorHAnsi" w:cstheme="minorHAnsi"/>
              </w:rPr>
              <w:t xml:space="preserve"> </w:t>
            </w:r>
            <w:r w:rsidR="007B52D6" w:rsidRPr="003F0201">
              <w:rPr>
                <w:rFonts w:asciiTheme="minorHAnsi" w:hAnsiTheme="minorHAnsi" w:cstheme="minorHAnsi"/>
              </w:rPr>
              <w:t>75</w:t>
            </w:r>
            <w:r w:rsidR="00982825">
              <w:rPr>
                <w:rFonts w:asciiTheme="minorHAnsi" w:hAnsiTheme="minorHAnsi" w:cstheme="minorHAnsi"/>
              </w:rPr>
              <w:t>0 szt</w:t>
            </w:r>
            <w:r w:rsidRPr="003F0201">
              <w:rPr>
                <w:rFonts w:asciiTheme="minorHAnsi" w:hAnsiTheme="minorHAnsi" w:cstheme="minorHAnsi"/>
              </w:rPr>
              <w:t xml:space="preserve">. Przy czym długopisy będą </w:t>
            </w:r>
            <w:r w:rsidR="0057041F" w:rsidRPr="003F0201">
              <w:rPr>
                <w:rFonts w:asciiTheme="minorHAnsi" w:hAnsiTheme="minorHAnsi" w:cstheme="minorHAnsi"/>
              </w:rPr>
              <w:t xml:space="preserve">posegregowane </w:t>
            </w:r>
            <w:r w:rsidRPr="003F0201">
              <w:rPr>
                <w:rFonts w:asciiTheme="minorHAnsi" w:hAnsiTheme="minorHAnsi" w:cstheme="minorHAnsi"/>
              </w:rPr>
              <w:t>w opakowani</w:t>
            </w:r>
            <w:r w:rsidR="0057041F" w:rsidRPr="003F0201">
              <w:rPr>
                <w:rFonts w:asciiTheme="minorHAnsi" w:hAnsiTheme="minorHAnsi" w:cstheme="minorHAnsi"/>
              </w:rPr>
              <w:t>a</w:t>
            </w:r>
            <w:r w:rsidRPr="003F0201">
              <w:rPr>
                <w:rFonts w:asciiTheme="minorHAnsi" w:hAnsiTheme="minorHAnsi" w:cstheme="minorHAnsi"/>
              </w:rPr>
              <w:t xml:space="preserve"> jednostkowe po </w:t>
            </w:r>
            <w:r w:rsidR="00F340E0" w:rsidRPr="003F0201">
              <w:rPr>
                <w:rFonts w:asciiTheme="minorHAnsi" w:hAnsiTheme="minorHAnsi" w:cstheme="minorHAnsi"/>
              </w:rPr>
              <w:t xml:space="preserve">30 </w:t>
            </w:r>
            <w:r w:rsidRPr="003F0201">
              <w:rPr>
                <w:rFonts w:asciiTheme="minorHAnsi" w:hAnsiTheme="minorHAnsi" w:cstheme="minorHAnsi"/>
              </w:rPr>
              <w:t xml:space="preserve">szt. w jednym (tj. </w:t>
            </w:r>
            <w:r w:rsidR="00F340E0" w:rsidRPr="003F0201">
              <w:rPr>
                <w:rFonts w:asciiTheme="minorHAnsi" w:hAnsiTheme="minorHAnsi" w:cstheme="minorHAnsi"/>
              </w:rPr>
              <w:t>25</w:t>
            </w:r>
            <w:r w:rsidR="00D27753" w:rsidRPr="003F0201">
              <w:rPr>
                <w:rFonts w:asciiTheme="minorHAnsi" w:hAnsiTheme="minorHAnsi" w:cstheme="minorHAnsi"/>
              </w:rPr>
              <w:t xml:space="preserve"> </w:t>
            </w:r>
            <w:r w:rsidRPr="003F0201">
              <w:rPr>
                <w:rFonts w:asciiTheme="minorHAnsi" w:hAnsiTheme="minorHAnsi" w:cstheme="minorHAnsi"/>
              </w:rPr>
              <w:t xml:space="preserve">opakowań po </w:t>
            </w:r>
            <w:r w:rsidR="00F340E0" w:rsidRPr="003F0201">
              <w:rPr>
                <w:rFonts w:asciiTheme="minorHAnsi" w:hAnsiTheme="minorHAnsi" w:cstheme="minorHAnsi"/>
              </w:rPr>
              <w:t xml:space="preserve">30 </w:t>
            </w:r>
            <w:r w:rsidRPr="003F0201">
              <w:rPr>
                <w:rFonts w:asciiTheme="minorHAnsi" w:hAnsiTheme="minorHAnsi" w:cstheme="minorHAnsi"/>
              </w:rPr>
              <w:t>szt. długopisów w 1 kartonie</w:t>
            </w:r>
            <w:r w:rsidR="00315221">
              <w:rPr>
                <w:rFonts w:asciiTheme="minorHAnsi" w:hAnsiTheme="minorHAnsi" w:cstheme="minorHAnsi"/>
              </w:rPr>
              <w:t xml:space="preserve"> - </w:t>
            </w:r>
            <w:r w:rsidR="00315221" w:rsidRPr="003F0201">
              <w:rPr>
                <w:rFonts w:asciiTheme="minorHAnsi" w:hAnsiTheme="minorHAnsi" w:cstheme="minorHAnsi"/>
                <w:lang w:eastAsia="ar-SA"/>
              </w:rPr>
              <w:t>bez oznakowania</w:t>
            </w:r>
            <w:r w:rsidRPr="003F0201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440" w:type="dxa"/>
            <w:vAlign w:val="center"/>
          </w:tcPr>
          <w:p w14:paraId="2589243A" w14:textId="6CACCDAA" w:rsidR="00735C00" w:rsidRPr="003F0201" w:rsidRDefault="0080605B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C9772B7" wp14:editId="7F409BFA">
                  <wp:extent cx="1790700" cy="1790700"/>
                  <wp:effectExtent l="0" t="0" r="0" b="0"/>
                  <wp:docPr id="20" name="Obraz 4" descr="1010-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10-0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E9A" w:rsidRPr="003F0201" w14:paraId="40BCE76A" w14:textId="77777777" w:rsidTr="005F0980">
        <w:tc>
          <w:tcPr>
            <w:tcW w:w="1121" w:type="dxa"/>
            <w:vAlign w:val="center"/>
          </w:tcPr>
          <w:p w14:paraId="36A0DAC3" w14:textId="61502119" w:rsidR="00735C00" w:rsidRPr="003F0201" w:rsidRDefault="00283408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998" w:type="dxa"/>
            <w:vAlign w:val="center"/>
          </w:tcPr>
          <w:p w14:paraId="53F5297B" w14:textId="77777777" w:rsidR="00735C00" w:rsidRPr="003F0201" w:rsidRDefault="00735C00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</w:rPr>
            </w:pPr>
            <w:r w:rsidRPr="003F0201">
              <w:rPr>
                <w:rFonts w:asciiTheme="minorHAnsi" w:hAnsiTheme="minorHAnsi" w:cstheme="minorHAnsi"/>
                <w:color w:val="auto"/>
              </w:rPr>
              <w:t>Zestaw ołówków w etui</w:t>
            </w:r>
          </w:p>
        </w:tc>
        <w:tc>
          <w:tcPr>
            <w:tcW w:w="1100" w:type="dxa"/>
            <w:vAlign w:val="center"/>
          </w:tcPr>
          <w:p w14:paraId="7F4527D3" w14:textId="77777777" w:rsidR="00735C00" w:rsidRPr="003F0201" w:rsidRDefault="00735C00" w:rsidP="005F0980">
            <w:pPr>
              <w:pStyle w:val="Default"/>
              <w:spacing w:line="276" w:lineRule="auto"/>
              <w:ind w:right="-72"/>
              <w:rPr>
                <w:rFonts w:asciiTheme="minorHAnsi" w:hAnsiTheme="minorHAnsi" w:cstheme="minorHAnsi"/>
                <w:b/>
                <w:bCs/>
              </w:rPr>
            </w:pPr>
            <w:r w:rsidRPr="003F0201">
              <w:rPr>
                <w:rFonts w:asciiTheme="minorHAnsi" w:hAnsiTheme="minorHAnsi" w:cstheme="minorHAnsi"/>
                <w:b/>
                <w:bCs/>
              </w:rPr>
              <w:t>500</w:t>
            </w:r>
          </w:p>
        </w:tc>
        <w:tc>
          <w:tcPr>
            <w:tcW w:w="6561" w:type="dxa"/>
            <w:vAlign w:val="center"/>
          </w:tcPr>
          <w:p w14:paraId="1B15C92F" w14:textId="77777777" w:rsidR="00735C00" w:rsidRPr="003F0201" w:rsidRDefault="00735C00" w:rsidP="0096760F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Zestaw ołówków w etui</w:t>
            </w:r>
          </w:p>
          <w:p w14:paraId="2DD3C98C" w14:textId="77777777" w:rsidR="00735C00" w:rsidRPr="003F0201" w:rsidRDefault="00735C00" w:rsidP="00735C00">
            <w:pPr>
              <w:pStyle w:val="Default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W zestawie 2 ołówki, etui </w:t>
            </w:r>
          </w:p>
          <w:p w14:paraId="30E7BF8D" w14:textId="1AA31BA5" w:rsidR="00735C00" w:rsidRPr="003F0201" w:rsidRDefault="00735C00" w:rsidP="00735C00">
            <w:pPr>
              <w:pStyle w:val="Default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Wymiary: ołówki długość 180 mm</w:t>
            </w:r>
            <w:r w:rsidR="005C6621" w:rsidRPr="003F0201">
              <w:rPr>
                <w:rFonts w:asciiTheme="minorHAnsi" w:hAnsiTheme="minorHAnsi" w:cstheme="minorHAnsi"/>
              </w:rPr>
              <w:t xml:space="preserve"> (+/- 10 mm)</w:t>
            </w:r>
            <w:r w:rsidRPr="003F0201">
              <w:rPr>
                <w:rFonts w:asciiTheme="minorHAnsi" w:hAnsiTheme="minorHAnsi" w:cstheme="minorHAnsi"/>
              </w:rPr>
              <w:t xml:space="preserve">, </w:t>
            </w:r>
            <w:r w:rsidRPr="003F0201">
              <w:rPr>
                <w:rFonts w:asciiTheme="minorHAnsi" w:hAnsiTheme="minorHAnsi" w:cstheme="minorHAnsi"/>
                <w:shd w:val="clear" w:color="auto" w:fill="FFFFFF"/>
              </w:rPr>
              <w:t>Ø 10 mm</w:t>
            </w:r>
            <w:r w:rsidR="005C6621" w:rsidRPr="003F0201">
              <w:rPr>
                <w:rFonts w:asciiTheme="minorHAnsi" w:hAnsiTheme="minorHAnsi" w:cstheme="minorHAnsi"/>
                <w:shd w:val="clear" w:color="auto" w:fill="FFFFFF"/>
              </w:rPr>
              <w:t xml:space="preserve"> </w:t>
            </w:r>
            <w:r w:rsidR="005C6621" w:rsidRPr="003F0201">
              <w:rPr>
                <w:rFonts w:asciiTheme="minorHAnsi" w:hAnsiTheme="minorHAnsi" w:cstheme="minorHAnsi"/>
              </w:rPr>
              <w:t xml:space="preserve">(+/- </w:t>
            </w:r>
            <w:r w:rsidR="006F2A39" w:rsidRPr="003F0201">
              <w:rPr>
                <w:rFonts w:asciiTheme="minorHAnsi" w:hAnsiTheme="minorHAnsi" w:cstheme="minorHAnsi"/>
              </w:rPr>
              <w:t xml:space="preserve">5  </w:t>
            </w:r>
            <w:r w:rsidR="005C6621" w:rsidRPr="003F0201">
              <w:rPr>
                <w:rFonts w:asciiTheme="minorHAnsi" w:hAnsiTheme="minorHAnsi" w:cstheme="minorHAnsi"/>
              </w:rPr>
              <w:t>mm)</w:t>
            </w:r>
            <w:r w:rsidRPr="003F0201">
              <w:rPr>
                <w:rFonts w:asciiTheme="minorHAnsi" w:hAnsiTheme="minorHAnsi" w:cstheme="minorHAnsi"/>
              </w:rPr>
              <w:t>; etui 190</w:t>
            </w:r>
            <w:r w:rsidR="005F0980">
              <w:rPr>
                <w:rFonts w:asciiTheme="minorHAnsi" w:hAnsiTheme="minorHAnsi" w:cstheme="minorHAnsi"/>
              </w:rPr>
              <w:t xml:space="preserve"> mm</w:t>
            </w:r>
            <w:r w:rsidRPr="003F0201">
              <w:rPr>
                <w:rFonts w:asciiTheme="minorHAnsi" w:hAnsiTheme="minorHAnsi" w:cstheme="minorHAnsi"/>
              </w:rPr>
              <w:t xml:space="preserve"> x 40</w:t>
            </w:r>
            <w:r w:rsidR="005F0980">
              <w:rPr>
                <w:rFonts w:asciiTheme="minorHAnsi" w:hAnsiTheme="minorHAnsi" w:cstheme="minorHAnsi"/>
              </w:rPr>
              <w:t xml:space="preserve"> mm</w:t>
            </w:r>
            <w:r w:rsidRPr="003F0201">
              <w:rPr>
                <w:rFonts w:asciiTheme="minorHAnsi" w:hAnsiTheme="minorHAnsi" w:cstheme="minorHAnsi"/>
              </w:rPr>
              <w:t xml:space="preserve"> x 12 mm (+/- 10 mm)</w:t>
            </w:r>
            <w:r w:rsidR="00633B76">
              <w:rPr>
                <w:rFonts w:asciiTheme="minorHAnsi" w:hAnsiTheme="minorHAnsi" w:cstheme="minorHAnsi"/>
              </w:rPr>
              <w:t>*</w:t>
            </w:r>
          </w:p>
          <w:p w14:paraId="45AC46D5" w14:textId="2E21B6D0" w:rsidR="00735C00" w:rsidRPr="003F0201" w:rsidRDefault="00735C00" w:rsidP="00735C00">
            <w:pPr>
              <w:pStyle w:val="Default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Materiał: temperowane ołówki z drewna, kolor </w:t>
            </w:r>
            <w:r w:rsidR="005C6D6F" w:rsidRPr="003F0201">
              <w:rPr>
                <w:rFonts w:asciiTheme="minorHAnsi" w:hAnsiTheme="minorHAnsi" w:cstheme="minorHAnsi"/>
              </w:rPr>
              <w:t>biały</w:t>
            </w:r>
            <w:r w:rsidR="00F84593" w:rsidRPr="003F0201">
              <w:rPr>
                <w:rFonts w:asciiTheme="minorHAnsi" w:hAnsiTheme="minorHAnsi" w:cstheme="minorHAnsi"/>
              </w:rPr>
              <w:t xml:space="preserve"> lub granatowy/niebieski</w:t>
            </w:r>
            <w:r w:rsidRPr="003F0201">
              <w:rPr>
                <w:rFonts w:asciiTheme="minorHAnsi" w:hAnsiTheme="minorHAnsi" w:cstheme="minorHAnsi"/>
              </w:rPr>
              <w:t xml:space="preserve">; </w:t>
            </w:r>
            <w:r w:rsidR="006F2A39" w:rsidRPr="003F0201">
              <w:rPr>
                <w:rFonts w:asciiTheme="minorHAnsi" w:hAnsiTheme="minorHAnsi" w:cstheme="minorHAnsi"/>
              </w:rPr>
              <w:t xml:space="preserve">zamykane etui na ołówki </w:t>
            </w:r>
            <w:r w:rsidR="00B97A39" w:rsidRPr="003F0201">
              <w:rPr>
                <w:rFonts w:asciiTheme="minorHAnsi" w:hAnsiTheme="minorHAnsi" w:cstheme="minorHAnsi"/>
              </w:rPr>
              <w:t xml:space="preserve">(zamknięcie zabezpieczające ołówki przed wypadnięciem), </w:t>
            </w:r>
            <w:r w:rsidRPr="003F0201">
              <w:rPr>
                <w:rFonts w:asciiTheme="minorHAnsi" w:hAnsiTheme="minorHAnsi" w:cstheme="minorHAnsi"/>
              </w:rPr>
              <w:t xml:space="preserve">karton w kolorze </w:t>
            </w:r>
            <w:r w:rsidR="005C6D6F" w:rsidRPr="003F0201">
              <w:rPr>
                <w:rFonts w:asciiTheme="minorHAnsi" w:hAnsiTheme="minorHAnsi" w:cstheme="minorHAnsi"/>
              </w:rPr>
              <w:t>granatowym</w:t>
            </w:r>
            <w:r w:rsidR="006E6B5B" w:rsidRPr="003F0201">
              <w:rPr>
                <w:rFonts w:asciiTheme="minorHAnsi" w:hAnsiTheme="minorHAnsi" w:cstheme="minorHAnsi"/>
              </w:rPr>
              <w:t>/niebieskim</w:t>
            </w:r>
            <w:r w:rsidR="00F84593" w:rsidRPr="003F0201">
              <w:rPr>
                <w:rFonts w:asciiTheme="minorHAnsi" w:hAnsiTheme="minorHAnsi" w:cstheme="minorHAnsi"/>
              </w:rPr>
              <w:t xml:space="preserve"> lub </w:t>
            </w:r>
            <w:r w:rsidR="006F2A39" w:rsidRPr="003F0201">
              <w:rPr>
                <w:rFonts w:asciiTheme="minorHAnsi" w:hAnsiTheme="minorHAnsi" w:cstheme="minorHAnsi"/>
              </w:rPr>
              <w:t>białym</w:t>
            </w:r>
            <w:r w:rsidR="00F84593" w:rsidRPr="003F0201">
              <w:rPr>
                <w:rFonts w:asciiTheme="minorHAnsi" w:hAnsiTheme="minorHAnsi" w:cstheme="minorHAnsi"/>
              </w:rPr>
              <w:t xml:space="preserve"> lub </w:t>
            </w:r>
            <w:r w:rsidR="006F2A39" w:rsidRPr="003F0201">
              <w:rPr>
                <w:rFonts w:asciiTheme="minorHAnsi" w:hAnsiTheme="minorHAnsi" w:cstheme="minorHAnsi"/>
              </w:rPr>
              <w:t>czarnym</w:t>
            </w:r>
          </w:p>
          <w:p w14:paraId="7D264592" w14:textId="77777777" w:rsidR="00735C00" w:rsidRPr="003F0201" w:rsidRDefault="00735C00" w:rsidP="00735C00">
            <w:pPr>
              <w:pStyle w:val="Default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Rysik grafitowy, jednokolorowy, twardość HB </w:t>
            </w:r>
          </w:p>
          <w:p w14:paraId="4047FD55" w14:textId="5E6F228A" w:rsidR="00735C00" w:rsidRPr="003F0201" w:rsidRDefault="00735C00" w:rsidP="007E51F0">
            <w:pPr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3F0201">
              <w:rPr>
                <w:rFonts w:cstheme="minorHAnsi"/>
                <w:bCs/>
                <w:sz w:val="24"/>
                <w:szCs w:val="24"/>
              </w:rPr>
              <w:t>Znakowanie</w:t>
            </w:r>
            <w:r w:rsidR="00F97BD0" w:rsidRPr="003F0201">
              <w:rPr>
                <w:rFonts w:cstheme="minorHAnsi"/>
                <w:bCs/>
                <w:sz w:val="24"/>
                <w:szCs w:val="24"/>
              </w:rPr>
              <w:t>, nadruk 1 kolor (biały lub czarny)</w:t>
            </w:r>
            <w:r w:rsidRPr="003F0201">
              <w:rPr>
                <w:rFonts w:cstheme="minorHAnsi"/>
                <w:bCs/>
                <w:sz w:val="24"/>
                <w:szCs w:val="24"/>
              </w:rPr>
              <w:t>: dowolna metoda zapewniająca dobre krycie</w:t>
            </w:r>
            <w:r w:rsidR="007C379C" w:rsidRPr="003F0201">
              <w:rPr>
                <w:rFonts w:cstheme="minorHAnsi"/>
                <w:bCs/>
                <w:sz w:val="24"/>
                <w:szCs w:val="24"/>
              </w:rPr>
              <w:t>, tj. dostosowana do materiału z którego wykonany jest produkt, nadruk niezmywalny, zapewniający czytelność oznakowania o którym mowa poniżej</w:t>
            </w:r>
            <w:r w:rsidR="00315221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3F0201">
              <w:rPr>
                <w:rFonts w:cstheme="minorHAnsi"/>
                <w:bCs/>
                <w:sz w:val="24"/>
                <w:szCs w:val="24"/>
              </w:rPr>
              <w:t>nadruk na ołówkach</w:t>
            </w:r>
            <w:r w:rsidR="005C6D6F" w:rsidRPr="003F0201">
              <w:rPr>
                <w:rFonts w:cstheme="minorHAnsi"/>
                <w:bCs/>
                <w:sz w:val="24"/>
                <w:szCs w:val="24"/>
              </w:rPr>
              <w:t xml:space="preserve"> oraz etui</w:t>
            </w:r>
            <w:r w:rsidRPr="003F0201">
              <w:rPr>
                <w:rFonts w:cstheme="minorHAnsi"/>
                <w:bCs/>
                <w:sz w:val="24"/>
                <w:szCs w:val="24"/>
              </w:rPr>
              <w:t xml:space="preserve">, 1 kolor </w:t>
            </w:r>
          </w:p>
          <w:p w14:paraId="24CE7322" w14:textId="0827D958" w:rsidR="00735C00" w:rsidRPr="003F0201" w:rsidRDefault="0059768F" w:rsidP="00735C00">
            <w:pPr>
              <w:pStyle w:val="Default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R</w:t>
            </w:r>
            <w:r w:rsidR="00735C00" w:rsidRPr="003F0201">
              <w:rPr>
                <w:rFonts w:asciiTheme="minorHAnsi" w:hAnsiTheme="minorHAnsi" w:cstheme="minorHAnsi"/>
                <w:bCs/>
              </w:rPr>
              <w:t>ozmiar oznakowania gwarantujący jego czytelność; oznakowanie trwałe i estetyczne</w:t>
            </w:r>
          </w:p>
          <w:p w14:paraId="1F239D3F" w14:textId="77777777" w:rsidR="00735C00" w:rsidRPr="003F0201" w:rsidRDefault="00735C00" w:rsidP="00735C00">
            <w:pPr>
              <w:pStyle w:val="NormalnyWeb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Poglądowy wzór oznakowania:</w:t>
            </w:r>
          </w:p>
          <w:p w14:paraId="34542EB6" w14:textId="4397EECB" w:rsidR="00735C00" w:rsidRPr="003F0201" w:rsidRDefault="0080605B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918BC28" wp14:editId="0EDCB1A6">
                  <wp:extent cx="3743325" cy="495300"/>
                  <wp:effectExtent l="0" t="0" r="9525" b="0"/>
                  <wp:docPr id="19" name="Obraz 5" descr="RPO+OP+EFS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PO+OP+EFS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1A334" w14:textId="77777777" w:rsidR="00AB286E" w:rsidRPr="003F0201" w:rsidRDefault="00AB286E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</w:p>
          <w:p w14:paraId="13F839CB" w14:textId="77777777" w:rsidR="00315221" w:rsidRDefault="005C6D6F" w:rsidP="00315221">
            <w:pPr>
              <w:pStyle w:val="Default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3F0201">
              <w:rPr>
                <w:rFonts w:asciiTheme="minorHAnsi" w:hAnsiTheme="minorHAnsi" w:cstheme="minorHAnsi"/>
                <w:bCs/>
              </w:rPr>
              <w:t>oraz na etui (dodatkowo) napis: Fundusze Europejskie dla Opolskiego (projekt napisu przekazany na etapie realizacji zamówienia)</w:t>
            </w:r>
          </w:p>
          <w:p w14:paraId="7BC045EC" w14:textId="278F335D" w:rsidR="007E51F0" w:rsidRPr="003F0201" w:rsidRDefault="007E51F0" w:rsidP="00315221">
            <w:pPr>
              <w:pStyle w:val="Default"/>
              <w:numPr>
                <w:ilvl w:val="0"/>
                <w:numId w:val="30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Zapakowane w jedno </w:t>
            </w:r>
            <w:r w:rsidR="00566920" w:rsidRPr="003F0201">
              <w:rPr>
                <w:rFonts w:asciiTheme="minorHAnsi" w:hAnsiTheme="minorHAnsi" w:cstheme="minorHAnsi"/>
              </w:rPr>
              <w:t xml:space="preserve">opakowanie zbiorcze kartonowe </w:t>
            </w:r>
            <w:r w:rsidRPr="003F0201">
              <w:rPr>
                <w:rFonts w:asciiTheme="minorHAnsi" w:hAnsiTheme="minorHAnsi" w:cstheme="minorHAnsi"/>
              </w:rPr>
              <w:t>z opisem nt. zawartości i liczby sztuk 500 szt.</w:t>
            </w:r>
            <w:r w:rsidR="0059768F">
              <w:rPr>
                <w:rFonts w:asciiTheme="minorHAnsi" w:hAnsiTheme="minorHAnsi" w:cstheme="minorHAnsi"/>
              </w:rPr>
              <w:t xml:space="preserve"> </w:t>
            </w:r>
            <w:r w:rsidRPr="003F0201">
              <w:rPr>
                <w:rFonts w:asciiTheme="minorHAnsi" w:hAnsiTheme="minorHAnsi" w:cstheme="minorHAnsi"/>
              </w:rPr>
              <w:t>Przy  czym zestawy będą zapakowane</w:t>
            </w:r>
            <w:r w:rsidR="00566920" w:rsidRPr="003F0201">
              <w:rPr>
                <w:rFonts w:asciiTheme="minorHAnsi" w:hAnsiTheme="minorHAnsi" w:cstheme="minorHAnsi"/>
              </w:rPr>
              <w:t xml:space="preserve"> w opakowania jednostkowe po 25 szt. w jednym (tj. 20 opakowań po 25</w:t>
            </w:r>
            <w:r w:rsidRPr="003F0201">
              <w:rPr>
                <w:rFonts w:asciiTheme="minorHAnsi" w:hAnsiTheme="minorHAnsi" w:cstheme="minorHAnsi"/>
              </w:rPr>
              <w:t xml:space="preserve"> szt. </w:t>
            </w:r>
            <w:r w:rsidR="00566920" w:rsidRPr="003F0201">
              <w:rPr>
                <w:rFonts w:asciiTheme="minorHAnsi" w:hAnsiTheme="minorHAnsi" w:cstheme="minorHAnsi"/>
              </w:rPr>
              <w:t xml:space="preserve">zestawów </w:t>
            </w:r>
            <w:r w:rsidRPr="003F0201">
              <w:rPr>
                <w:rFonts w:asciiTheme="minorHAnsi" w:hAnsiTheme="minorHAnsi" w:cstheme="minorHAnsi"/>
              </w:rPr>
              <w:t>w 1 kartonie</w:t>
            </w:r>
            <w:r w:rsidR="0059768F">
              <w:rPr>
                <w:rFonts w:asciiTheme="minorHAnsi" w:hAnsiTheme="minorHAnsi" w:cstheme="minorHAnsi"/>
              </w:rPr>
              <w:t xml:space="preserve">, </w:t>
            </w:r>
            <w:r w:rsidR="0059768F" w:rsidRPr="0059768F">
              <w:rPr>
                <w:rFonts w:asciiTheme="minorHAnsi" w:hAnsiTheme="minorHAnsi" w:cstheme="minorHAnsi"/>
              </w:rPr>
              <w:t>bez oznakowania</w:t>
            </w:r>
            <w:r w:rsidRPr="003F0201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440" w:type="dxa"/>
            <w:vAlign w:val="center"/>
          </w:tcPr>
          <w:p w14:paraId="1A476A12" w14:textId="14FBEB50" w:rsidR="00735C00" w:rsidRPr="003F0201" w:rsidRDefault="0080605B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4F73706" wp14:editId="24CE2F5E">
                  <wp:extent cx="1809750" cy="1809750"/>
                  <wp:effectExtent l="0" t="0" r="0" b="0"/>
                  <wp:docPr id="18" name="Obraz 6" descr="ea2f9f5c52870b52186827997af6fc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a2f9f5c52870b52186827997af6fc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E9A" w:rsidRPr="003F0201" w14:paraId="145C31BE" w14:textId="77777777" w:rsidTr="005F0980">
        <w:tc>
          <w:tcPr>
            <w:tcW w:w="1121" w:type="dxa"/>
            <w:vAlign w:val="center"/>
          </w:tcPr>
          <w:p w14:paraId="2A06B429" w14:textId="3BB238E9" w:rsidR="00735C00" w:rsidRPr="003F0201" w:rsidRDefault="00283408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998" w:type="dxa"/>
            <w:vAlign w:val="center"/>
          </w:tcPr>
          <w:p w14:paraId="000A620F" w14:textId="742FCEB3" w:rsidR="00735C00" w:rsidRPr="003F0201" w:rsidRDefault="00735C00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</w:rPr>
            </w:pPr>
            <w:r w:rsidRPr="003F0201">
              <w:rPr>
                <w:rFonts w:asciiTheme="minorHAnsi" w:hAnsiTheme="minorHAnsi" w:cstheme="minorHAnsi"/>
                <w:color w:val="auto"/>
              </w:rPr>
              <w:t xml:space="preserve">Torba zakupowa </w:t>
            </w:r>
          </w:p>
        </w:tc>
        <w:tc>
          <w:tcPr>
            <w:tcW w:w="1100" w:type="dxa"/>
            <w:vAlign w:val="center"/>
          </w:tcPr>
          <w:p w14:paraId="29609B03" w14:textId="77777777" w:rsidR="00735C00" w:rsidRPr="003F0201" w:rsidRDefault="00735C00" w:rsidP="005F0980">
            <w:pPr>
              <w:pStyle w:val="Default"/>
              <w:spacing w:line="276" w:lineRule="auto"/>
              <w:ind w:right="-72"/>
              <w:rPr>
                <w:rFonts w:asciiTheme="minorHAnsi" w:hAnsiTheme="minorHAnsi" w:cstheme="minorHAnsi"/>
                <w:b/>
                <w:bCs/>
              </w:rPr>
            </w:pPr>
            <w:r w:rsidRPr="003F0201">
              <w:rPr>
                <w:rFonts w:asciiTheme="minorHAnsi" w:hAnsiTheme="minorHAnsi" w:cstheme="minorHAnsi"/>
                <w:b/>
                <w:bCs/>
              </w:rPr>
              <w:t>500</w:t>
            </w:r>
          </w:p>
        </w:tc>
        <w:tc>
          <w:tcPr>
            <w:tcW w:w="6561" w:type="dxa"/>
            <w:vAlign w:val="center"/>
          </w:tcPr>
          <w:p w14:paraId="7A279974" w14:textId="77777777" w:rsidR="00735C00" w:rsidRPr="003F0201" w:rsidRDefault="00735C00" w:rsidP="0096760F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Torba zakupowa</w:t>
            </w:r>
          </w:p>
          <w:p w14:paraId="5C36FD09" w14:textId="042789D8" w:rsidR="00735C00" w:rsidRPr="003F0201" w:rsidRDefault="00735C00" w:rsidP="00735C00">
            <w:pPr>
              <w:pStyle w:val="Default"/>
              <w:numPr>
                <w:ilvl w:val="0"/>
                <w:numId w:val="14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Materiał: bawełna 140 g/m</w:t>
            </w:r>
            <w:r w:rsidRPr="003F0201">
              <w:rPr>
                <w:rFonts w:asciiTheme="minorHAnsi" w:hAnsiTheme="minorHAnsi" w:cstheme="minorHAnsi"/>
                <w:vertAlign w:val="superscript"/>
              </w:rPr>
              <w:t>2</w:t>
            </w:r>
            <w:r w:rsidRPr="003F0201">
              <w:rPr>
                <w:rFonts w:asciiTheme="minorHAnsi" w:hAnsiTheme="minorHAnsi" w:cstheme="minorHAnsi"/>
              </w:rPr>
              <w:t xml:space="preserve"> </w:t>
            </w:r>
            <w:r w:rsidR="005C6621" w:rsidRPr="003F0201">
              <w:rPr>
                <w:rFonts w:asciiTheme="minorHAnsi" w:hAnsiTheme="minorHAnsi" w:cstheme="minorHAnsi"/>
              </w:rPr>
              <w:t>(+/- 10 g/m</w:t>
            </w:r>
            <w:r w:rsidR="005C6621" w:rsidRPr="003F0201">
              <w:rPr>
                <w:rFonts w:asciiTheme="minorHAnsi" w:hAnsiTheme="minorHAnsi" w:cstheme="minorHAnsi"/>
                <w:vertAlign w:val="superscript"/>
              </w:rPr>
              <w:t>2</w:t>
            </w:r>
            <w:r w:rsidR="005C6621" w:rsidRPr="003F0201">
              <w:rPr>
                <w:rFonts w:asciiTheme="minorHAnsi" w:hAnsiTheme="minorHAnsi" w:cstheme="minorHAnsi"/>
              </w:rPr>
              <w:t>)</w:t>
            </w:r>
          </w:p>
          <w:p w14:paraId="449632E3" w14:textId="42035BDB" w:rsidR="00735C00" w:rsidRPr="003F0201" w:rsidRDefault="00735C00" w:rsidP="005C6621">
            <w:pPr>
              <w:pStyle w:val="Default"/>
              <w:numPr>
                <w:ilvl w:val="0"/>
                <w:numId w:val="14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Wymiary: torba 38</w:t>
            </w:r>
            <w:r w:rsidR="005F0980">
              <w:rPr>
                <w:rFonts w:asciiTheme="minorHAnsi" w:hAnsiTheme="minorHAnsi" w:cstheme="minorHAnsi"/>
              </w:rPr>
              <w:t xml:space="preserve"> cm</w:t>
            </w:r>
            <w:r w:rsidRPr="003F0201">
              <w:rPr>
                <w:rFonts w:asciiTheme="minorHAnsi" w:hAnsiTheme="minorHAnsi" w:cstheme="minorHAnsi"/>
              </w:rPr>
              <w:t xml:space="preserve"> x 41 cm</w:t>
            </w:r>
            <w:r w:rsidR="005C6621" w:rsidRPr="003F0201">
              <w:rPr>
                <w:rFonts w:asciiTheme="minorHAnsi" w:hAnsiTheme="minorHAnsi" w:cstheme="minorHAnsi"/>
              </w:rPr>
              <w:t xml:space="preserve"> (+/- 1 cm)</w:t>
            </w:r>
            <w:r w:rsidR="00633B76">
              <w:rPr>
                <w:rFonts w:asciiTheme="minorHAnsi" w:hAnsiTheme="minorHAnsi" w:cstheme="minorHAnsi"/>
              </w:rPr>
              <w:t>*</w:t>
            </w:r>
            <w:r w:rsidRPr="003F0201">
              <w:rPr>
                <w:rFonts w:asciiTheme="minorHAnsi" w:hAnsiTheme="minorHAnsi" w:cstheme="minorHAnsi"/>
              </w:rPr>
              <w:t>, uszy krótkie 2,5 cm x 33 cm (+/- 1 cm)</w:t>
            </w:r>
            <w:r w:rsidR="00633B76">
              <w:rPr>
                <w:rFonts w:asciiTheme="minorHAnsi" w:hAnsiTheme="minorHAnsi" w:cstheme="minorHAnsi"/>
              </w:rPr>
              <w:t>*</w:t>
            </w:r>
          </w:p>
          <w:p w14:paraId="512B0887" w14:textId="6625EEE4" w:rsidR="00735C00" w:rsidRPr="003F0201" w:rsidRDefault="0059768F" w:rsidP="00735C00">
            <w:pPr>
              <w:pStyle w:val="Default"/>
              <w:numPr>
                <w:ilvl w:val="0"/>
                <w:numId w:val="14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</w:t>
            </w:r>
            <w:r w:rsidR="00735C00" w:rsidRPr="003F0201">
              <w:rPr>
                <w:rFonts w:asciiTheme="minorHAnsi" w:hAnsiTheme="minorHAnsi" w:cstheme="minorHAnsi"/>
              </w:rPr>
              <w:t>chwyty wzmocnione szwem krzyżykowym</w:t>
            </w:r>
            <w:r w:rsidR="00B97A39" w:rsidRPr="003F0201">
              <w:rPr>
                <w:rFonts w:asciiTheme="minorHAnsi" w:hAnsiTheme="minorHAnsi" w:cstheme="minorHAnsi"/>
              </w:rPr>
              <w:t xml:space="preserve"> przy zszyciu z torbą </w:t>
            </w:r>
          </w:p>
          <w:p w14:paraId="7AF3099E" w14:textId="165B0818" w:rsidR="00735C00" w:rsidRPr="003F0201" w:rsidRDefault="00735C00" w:rsidP="00735C00">
            <w:pPr>
              <w:pStyle w:val="Default"/>
              <w:numPr>
                <w:ilvl w:val="0"/>
                <w:numId w:val="14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Kolor: granatowy</w:t>
            </w:r>
            <w:r w:rsidR="00F84593" w:rsidRPr="003F0201">
              <w:rPr>
                <w:rFonts w:asciiTheme="minorHAnsi" w:hAnsiTheme="minorHAnsi" w:cstheme="minorHAnsi"/>
              </w:rPr>
              <w:t xml:space="preserve"> lub czarny lub biały</w:t>
            </w:r>
          </w:p>
          <w:p w14:paraId="58C4E5C9" w14:textId="3D52394A" w:rsidR="00735C00" w:rsidRPr="003F0201" w:rsidRDefault="00735C00" w:rsidP="00566920">
            <w:pPr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 xml:space="preserve">Znakowanie na jednej, całej stronie torby, </w:t>
            </w:r>
            <w:r w:rsidRPr="003F0201">
              <w:rPr>
                <w:rFonts w:cstheme="minorHAnsi"/>
                <w:bCs/>
                <w:sz w:val="24"/>
                <w:szCs w:val="24"/>
              </w:rPr>
              <w:t>dowolna metoda zapewniająca dobre krycie</w:t>
            </w:r>
            <w:r w:rsidR="007C379C" w:rsidRPr="003F0201">
              <w:rPr>
                <w:rFonts w:cstheme="minorHAnsi"/>
                <w:bCs/>
                <w:sz w:val="24"/>
                <w:szCs w:val="24"/>
              </w:rPr>
              <w:t>, tj. dostosowana do materiału z którego wykonany jest produkt, nadruk niezmywalny, zapewniający czytelność oznakowania o którym mowa poniżej</w:t>
            </w:r>
            <w:r w:rsidR="0059768F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1F1375" w:rsidRPr="003F0201">
              <w:rPr>
                <w:rFonts w:cstheme="minorHAnsi"/>
                <w:bCs/>
                <w:sz w:val="24"/>
                <w:szCs w:val="24"/>
              </w:rPr>
              <w:t xml:space="preserve">pełen </w:t>
            </w:r>
            <w:r w:rsidRPr="003F0201">
              <w:rPr>
                <w:rFonts w:cstheme="minorHAnsi"/>
                <w:bCs/>
                <w:sz w:val="24"/>
                <w:szCs w:val="24"/>
              </w:rPr>
              <w:t xml:space="preserve">kolor </w:t>
            </w:r>
          </w:p>
          <w:p w14:paraId="14B045BC" w14:textId="77777777" w:rsidR="00735C00" w:rsidRPr="003F0201" w:rsidRDefault="00735C00" w:rsidP="00735C00">
            <w:pPr>
              <w:pStyle w:val="Default"/>
              <w:numPr>
                <w:ilvl w:val="0"/>
                <w:numId w:val="14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Rozmiar oznakowania gwarantujący jego czytelność, oznakowanie trwałe i estetyczne. </w:t>
            </w:r>
          </w:p>
          <w:p w14:paraId="2D71D38B" w14:textId="4127AC0E" w:rsidR="009F51BC" w:rsidRPr="003F0201" w:rsidRDefault="0059768F" w:rsidP="009F51BC">
            <w:pPr>
              <w:pStyle w:val="Akapitzlist"/>
              <w:numPr>
                <w:ilvl w:val="0"/>
                <w:numId w:val="14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P</w:t>
            </w:r>
            <w:r w:rsidR="009F51BC" w:rsidRPr="003F020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rzedmiotem nadruku jest oznakowanie, które składa się z napisu oraz logotypów</w:t>
            </w:r>
          </w:p>
          <w:p w14:paraId="496FFE7C" w14:textId="77777777" w:rsidR="00735C00" w:rsidRPr="003F0201" w:rsidRDefault="00735C00" w:rsidP="00735C00">
            <w:pPr>
              <w:pStyle w:val="NormalnyWeb"/>
              <w:numPr>
                <w:ilvl w:val="0"/>
                <w:numId w:val="14"/>
              </w:numPr>
              <w:spacing w:after="0" w:afterAutospacing="0"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Poglądowy wzór oznakowania:</w:t>
            </w:r>
          </w:p>
          <w:p w14:paraId="3053952E" w14:textId="70F0C6A2" w:rsidR="00AB286E" w:rsidRPr="003F0201" w:rsidRDefault="009F51BC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3F0201">
              <w:rPr>
                <w:rFonts w:cstheme="minorHAnsi"/>
                <w:bCs/>
                <w:noProof/>
              </w:rPr>
              <w:drawing>
                <wp:inline distT="0" distB="0" distL="0" distR="0" wp14:anchorId="3C9231ED" wp14:editId="4F921A87">
                  <wp:extent cx="3743325" cy="361950"/>
                  <wp:effectExtent l="0" t="0" r="9525" b="0"/>
                  <wp:docPr id="27" name="Obraz 7" descr="RPO+OP+EFS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PO+OP+EFS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A7853" w14:textId="42EB56DD" w:rsidR="00735C00" w:rsidRPr="003F0201" w:rsidRDefault="00735C00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3F0201">
              <w:rPr>
                <w:rFonts w:asciiTheme="minorHAnsi" w:hAnsiTheme="minorHAnsi" w:cstheme="minorHAnsi"/>
                <w:bCs/>
              </w:rPr>
              <w:t xml:space="preserve">- </w:t>
            </w:r>
            <w:r w:rsidR="00601597" w:rsidRPr="003F0201">
              <w:rPr>
                <w:rFonts w:asciiTheme="minorHAnsi" w:hAnsiTheme="minorHAnsi" w:cstheme="minorHAnsi"/>
                <w:bCs/>
              </w:rPr>
              <w:t xml:space="preserve">ciąg </w:t>
            </w:r>
            <w:r w:rsidR="0049208F" w:rsidRPr="003F0201">
              <w:rPr>
                <w:rFonts w:asciiTheme="minorHAnsi" w:hAnsiTheme="minorHAnsi" w:cstheme="minorHAnsi"/>
                <w:bCs/>
              </w:rPr>
              <w:t>logotyp</w:t>
            </w:r>
            <w:r w:rsidR="00601597" w:rsidRPr="003F0201">
              <w:rPr>
                <w:rFonts w:asciiTheme="minorHAnsi" w:hAnsiTheme="minorHAnsi" w:cstheme="minorHAnsi"/>
                <w:bCs/>
              </w:rPr>
              <w:t>ów</w:t>
            </w:r>
            <w:r w:rsidR="0049208F" w:rsidRPr="003F0201">
              <w:rPr>
                <w:rFonts w:asciiTheme="minorHAnsi" w:hAnsiTheme="minorHAnsi" w:cstheme="minorHAnsi"/>
                <w:bCs/>
              </w:rPr>
              <w:t xml:space="preserve"> składający się z 8 kolorów</w:t>
            </w:r>
          </w:p>
          <w:p w14:paraId="5036F493" w14:textId="77777777" w:rsidR="00735C00" w:rsidRPr="003F0201" w:rsidRDefault="00735C00" w:rsidP="00AE4EEB">
            <w:pPr>
              <w:pStyle w:val="Default"/>
              <w:rPr>
                <w:rFonts w:asciiTheme="minorHAnsi" w:hAnsiTheme="minorHAnsi" w:cstheme="minorHAnsi"/>
                <w:bCs/>
              </w:rPr>
            </w:pPr>
            <w:r w:rsidRPr="003F0201">
              <w:rPr>
                <w:rFonts w:asciiTheme="minorHAnsi" w:hAnsiTheme="minorHAnsi" w:cstheme="minorHAnsi"/>
                <w:bCs/>
              </w:rPr>
              <w:t>oraz napis: Fundusze Europejskie dla Opolskiego (projekt napisu przekazany na etapie realizacji zamówienia)</w:t>
            </w:r>
          </w:p>
          <w:p w14:paraId="67517EF2" w14:textId="01959732" w:rsidR="00735C00" w:rsidRPr="003F0201" w:rsidRDefault="00735C00" w:rsidP="007B52D6">
            <w:pPr>
              <w:pStyle w:val="Default"/>
              <w:numPr>
                <w:ilvl w:val="0"/>
                <w:numId w:val="15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Zapakowane </w:t>
            </w:r>
            <w:r w:rsidR="007B52D6" w:rsidRPr="003F0201">
              <w:rPr>
                <w:rFonts w:asciiTheme="minorHAnsi" w:hAnsiTheme="minorHAnsi" w:cstheme="minorHAnsi"/>
              </w:rPr>
              <w:t>w 5 opisanych</w:t>
            </w:r>
            <w:r w:rsidRPr="003F0201">
              <w:rPr>
                <w:rFonts w:asciiTheme="minorHAnsi" w:hAnsiTheme="minorHAnsi" w:cstheme="minorHAnsi"/>
              </w:rPr>
              <w:t xml:space="preserve"> (informacja o zawartości i liczbie sztuk) opakowa</w:t>
            </w:r>
            <w:r w:rsidR="007B52D6" w:rsidRPr="003F0201">
              <w:rPr>
                <w:rFonts w:asciiTheme="minorHAnsi" w:hAnsiTheme="minorHAnsi" w:cstheme="minorHAnsi"/>
              </w:rPr>
              <w:t>ń</w:t>
            </w:r>
            <w:r w:rsidRPr="003F0201">
              <w:rPr>
                <w:rFonts w:asciiTheme="minorHAnsi" w:hAnsiTheme="minorHAnsi" w:cstheme="minorHAnsi"/>
              </w:rPr>
              <w:t xml:space="preserve"> zbiorcz</w:t>
            </w:r>
            <w:r w:rsidR="007B52D6" w:rsidRPr="003F0201">
              <w:rPr>
                <w:rFonts w:asciiTheme="minorHAnsi" w:hAnsiTheme="minorHAnsi" w:cstheme="minorHAnsi"/>
              </w:rPr>
              <w:t>ych</w:t>
            </w:r>
            <w:r w:rsidRPr="003F0201">
              <w:rPr>
                <w:rFonts w:asciiTheme="minorHAnsi" w:hAnsiTheme="minorHAnsi" w:cstheme="minorHAnsi"/>
              </w:rPr>
              <w:t xml:space="preserve"> kartonow</w:t>
            </w:r>
            <w:r w:rsidR="007B52D6" w:rsidRPr="003F0201">
              <w:rPr>
                <w:rFonts w:asciiTheme="minorHAnsi" w:hAnsiTheme="minorHAnsi" w:cstheme="minorHAnsi"/>
              </w:rPr>
              <w:t>ych.</w:t>
            </w:r>
            <w:r w:rsidRPr="003F0201">
              <w:rPr>
                <w:rFonts w:asciiTheme="minorHAnsi" w:hAnsiTheme="minorHAnsi" w:cstheme="minorHAnsi"/>
              </w:rPr>
              <w:t xml:space="preserve"> </w:t>
            </w:r>
            <w:r w:rsidR="007B52D6" w:rsidRPr="003F0201">
              <w:rPr>
                <w:rFonts w:asciiTheme="minorHAnsi" w:hAnsiTheme="minorHAnsi" w:cstheme="minorHAnsi"/>
              </w:rPr>
              <w:t>P</w:t>
            </w:r>
            <w:r w:rsidRPr="003F0201">
              <w:rPr>
                <w:rFonts w:asciiTheme="minorHAnsi" w:hAnsiTheme="minorHAnsi" w:cstheme="minorHAnsi"/>
              </w:rPr>
              <w:t>o 100 szt. w jednym opakowaniu</w:t>
            </w:r>
            <w:r w:rsidR="0096760F">
              <w:rPr>
                <w:rFonts w:asciiTheme="minorHAnsi" w:hAnsiTheme="minorHAnsi" w:cstheme="minorHAnsi"/>
              </w:rPr>
              <w:t>, bez oznakowania</w:t>
            </w:r>
          </w:p>
        </w:tc>
        <w:tc>
          <w:tcPr>
            <w:tcW w:w="3440" w:type="dxa"/>
            <w:vAlign w:val="center"/>
          </w:tcPr>
          <w:p w14:paraId="3C7FF80F" w14:textId="1C529860" w:rsidR="00735C00" w:rsidRPr="003F0201" w:rsidRDefault="0080605B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2183D50" wp14:editId="1EEA4480">
                  <wp:extent cx="1857375" cy="2095500"/>
                  <wp:effectExtent l="0" t="0" r="9525" b="0"/>
                  <wp:docPr id="16" name="Obraz 8" descr="torba-na-zakupy-MO9268-06--dodatkow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orba-na-zakupy-MO9268-06--dodatkow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E9A" w:rsidRPr="003F0201" w14:paraId="003E6BC6" w14:textId="77777777" w:rsidTr="005F0980">
        <w:tc>
          <w:tcPr>
            <w:tcW w:w="1121" w:type="dxa"/>
            <w:vAlign w:val="center"/>
          </w:tcPr>
          <w:p w14:paraId="2FECF4C8" w14:textId="60012638" w:rsidR="00735C00" w:rsidRPr="003F0201" w:rsidRDefault="00283408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998" w:type="dxa"/>
            <w:vAlign w:val="center"/>
          </w:tcPr>
          <w:p w14:paraId="30775D52" w14:textId="77777777" w:rsidR="00735C00" w:rsidRPr="003F0201" w:rsidRDefault="00735C00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</w:rPr>
            </w:pPr>
            <w:r w:rsidRPr="003F0201">
              <w:rPr>
                <w:rFonts w:asciiTheme="minorHAnsi" w:hAnsiTheme="minorHAnsi" w:cstheme="minorHAnsi"/>
                <w:color w:val="auto"/>
              </w:rPr>
              <w:t xml:space="preserve">Power bank </w:t>
            </w:r>
          </w:p>
        </w:tc>
        <w:tc>
          <w:tcPr>
            <w:tcW w:w="1100" w:type="dxa"/>
            <w:vAlign w:val="center"/>
          </w:tcPr>
          <w:p w14:paraId="6E43E342" w14:textId="77777777" w:rsidR="00735C00" w:rsidRPr="003F0201" w:rsidRDefault="00735C00" w:rsidP="005F0980">
            <w:pPr>
              <w:pStyle w:val="Default"/>
              <w:spacing w:line="276" w:lineRule="auto"/>
              <w:ind w:right="-72"/>
              <w:rPr>
                <w:rFonts w:asciiTheme="minorHAnsi" w:hAnsiTheme="minorHAnsi" w:cstheme="minorHAnsi"/>
                <w:b/>
                <w:bCs/>
              </w:rPr>
            </w:pPr>
            <w:r w:rsidRPr="003F0201">
              <w:rPr>
                <w:rFonts w:asciiTheme="minorHAnsi" w:hAnsiTheme="minorHAnsi" w:cstheme="minorHAnsi"/>
                <w:b/>
                <w:bCs/>
              </w:rPr>
              <w:t>50</w:t>
            </w:r>
          </w:p>
        </w:tc>
        <w:tc>
          <w:tcPr>
            <w:tcW w:w="6561" w:type="dxa"/>
            <w:vAlign w:val="center"/>
          </w:tcPr>
          <w:p w14:paraId="3D725E54" w14:textId="77777777" w:rsidR="00735C00" w:rsidRPr="003F0201" w:rsidRDefault="00735C00" w:rsidP="0096760F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Power bank </w:t>
            </w:r>
          </w:p>
          <w:p w14:paraId="67998006" w14:textId="528B2533" w:rsidR="00735C00" w:rsidRPr="003F0201" w:rsidRDefault="00735C00" w:rsidP="00735C00">
            <w:pPr>
              <w:pStyle w:val="Default"/>
              <w:numPr>
                <w:ilvl w:val="0"/>
                <w:numId w:val="16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Kolor: granatowy</w:t>
            </w:r>
            <w:r w:rsidR="00601597" w:rsidRPr="003F0201">
              <w:rPr>
                <w:rFonts w:asciiTheme="minorHAnsi" w:hAnsiTheme="minorHAnsi" w:cstheme="minorHAnsi"/>
              </w:rPr>
              <w:t>/niebieski</w:t>
            </w:r>
            <w:r w:rsidRPr="003F0201">
              <w:rPr>
                <w:rFonts w:asciiTheme="minorHAnsi" w:hAnsiTheme="minorHAnsi" w:cstheme="minorHAnsi"/>
              </w:rPr>
              <w:t xml:space="preserve"> </w:t>
            </w:r>
            <w:r w:rsidR="00601597" w:rsidRPr="003F0201">
              <w:rPr>
                <w:rFonts w:asciiTheme="minorHAnsi" w:hAnsiTheme="minorHAnsi" w:cstheme="minorHAnsi"/>
              </w:rPr>
              <w:t>lub biały lub czarny</w:t>
            </w:r>
          </w:p>
          <w:p w14:paraId="06D15946" w14:textId="77777777" w:rsidR="00735C00" w:rsidRPr="003F0201" w:rsidRDefault="00735C00" w:rsidP="00735C00">
            <w:pPr>
              <w:pStyle w:val="Default"/>
              <w:numPr>
                <w:ilvl w:val="0"/>
                <w:numId w:val="16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Materiał: aluminium </w:t>
            </w:r>
          </w:p>
          <w:p w14:paraId="285A85E8" w14:textId="15E7C318" w:rsidR="00735C00" w:rsidRPr="003F0201" w:rsidRDefault="00735C00" w:rsidP="00735C00">
            <w:pPr>
              <w:pStyle w:val="Default"/>
              <w:numPr>
                <w:ilvl w:val="0"/>
                <w:numId w:val="16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Rozmiar: 15</w:t>
            </w:r>
            <w:r w:rsidR="005F0980">
              <w:rPr>
                <w:rFonts w:asciiTheme="minorHAnsi" w:hAnsiTheme="minorHAnsi" w:cstheme="minorHAnsi"/>
              </w:rPr>
              <w:t xml:space="preserve"> cm </w:t>
            </w:r>
            <w:r w:rsidRPr="003F0201">
              <w:rPr>
                <w:rFonts w:asciiTheme="minorHAnsi" w:hAnsiTheme="minorHAnsi" w:cstheme="minorHAnsi"/>
              </w:rPr>
              <w:t>x7,5</w:t>
            </w:r>
            <w:r w:rsidR="005F0980">
              <w:rPr>
                <w:rFonts w:asciiTheme="minorHAnsi" w:hAnsiTheme="minorHAnsi" w:cstheme="minorHAnsi"/>
              </w:rPr>
              <w:t xml:space="preserve"> cm </w:t>
            </w:r>
            <w:r w:rsidRPr="003F0201">
              <w:rPr>
                <w:rFonts w:asciiTheme="minorHAnsi" w:hAnsiTheme="minorHAnsi" w:cstheme="minorHAnsi"/>
              </w:rPr>
              <w:t>x</w:t>
            </w:r>
            <w:r w:rsidR="005F0980">
              <w:rPr>
                <w:rFonts w:asciiTheme="minorHAnsi" w:hAnsiTheme="minorHAnsi" w:cstheme="minorHAnsi"/>
              </w:rPr>
              <w:t xml:space="preserve"> </w:t>
            </w:r>
            <w:r w:rsidRPr="003F0201">
              <w:rPr>
                <w:rFonts w:asciiTheme="minorHAnsi" w:hAnsiTheme="minorHAnsi" w:cstheme="minorHAnsi"/>
              </w:rPr>
              <w:t>0,9 cm (+/- 0</w:t>
            </w:r>
            <w:r w:rsidR="00601597" w:rsidRPr="003F0201">
              <w:rPr>
                <w:rFonts w:asciiTheme="minorHAnsi" w:hAnsiTheme="minorHAnsi" w:cstheme="minorHAnsi"/>
              </w:rPr>
              <w:t>,</w:t>
            </w:r>
            <w:r w:rsidRPr="003F0201">
              <w:rPr>
                <w:rFonts w:asciiTheme="minorHAnsi" w:hAnsiTheme="minorHAnsi" w:cstheme="minorHAnsi"/>
              </w:rPr>
              <w:t>5 cm)</w:t>
            </w:r>
            <w:r w:rsidR="00633B76">
              <w:rPr>
                <w:rFonts w:asciiTheme="minorHAnsi" w:hAnsiTheme="minorHAnsi" w:cstheme="minorHAnsi"/>
              </w:rPr>
              <w:t>*</w:t>
            </w:r>
          </w:p>
          <w:p w14:paraId="33CFE6F4" w14:textId="3F1EF9B5" w:rsidR="00735C00" w:rsidRPr="003F0201" w:rsidRDefault="00735C00" w:rsidP="00735C00">
            <w:pPr>
              <w:pStyle w:val="Default"/>
              <w:numPr>
                <w:ilvl w:val="0"/>
                <w:numId w:val="16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Pojemność akumulatorów</w:t>
            </w:r>
            <w:r w:rsidR="0096760F">
              <w:rPr>
                <w:rFonts w:asciiTheme="minorHAnsi" w:hAnsiTheme="minorHAnsi" w:cstheme="minorHAnsi"/>
              </w:rPr>
              <w:t xml:space="preserve"> </w:t>
            </w:r>
            <w:r w:rsidRPr="003F0201">
              <w:rPr>
                <w:rFonts w:asciiTheme="minorHAnsi" w:hAnsiTheme="minorHAnsi" w:cstheme="minorHAnsi"/>
              </w:rPr>
              <w:t>8000 mAh</w:t>
            </w:r>
          </w:p>
          <w:p w14:paraId="49DBF808" w14:textId="77777777" w:rsidR="00735C00" w:rsidRPr="003F0201" w:rsidRDefault="00735C00" w:rsidP="00735C00">
            <w:pPr>
              <w:pStyle w:val="Default"/>
              <w:numPr>
                <w:ilvl w:val="0"/>
                <w:numId w:val="16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Dane prądu wyjściowego: DC5V/1A i DC5V/2A</w:t>
            </w:r>
          </w:p>
          <w:p w14:paraId="16C71922" w14:textId="77777777" w:rsidR="00735C00" w:rsidRPr="003F0201" w:rsidRDefault="00735C00" w:rsidP="00735C00">
            <w:pPr>
              <w:pStyle w:val="Default"/>
              <w:numPr>
                <w:ilvl w:val="0"/>
                <w:numId w:val="16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Wyposażony w diodę wskazującą oraz kabel USB z wtyczką micro USB </w:t>
            </w:r>
          </w:p>
          <w:p w14:paraId="6F1BF91A" w14:textId="6C0B7787" w:rsidR="00735C00" w:rsidRPr="003F0201" w:rsidRDefault="00735C00" w:rsidP="007C379C">
            <w:pPr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3F0201">
              <w:rPr>
                <w:rFonts w:cstheme="minorHAnsi"/>
                <w:bCs/>
                <w:color w:val="000000"/>
                <w:sz w:val="24"/>
                <w:szCs w:val="24"/>
              </w:rPr>
              <w:t xml:space="preserve">Znakowanie na jednej, całej stronie power banka, </w:t>
            </w:r>
            <w:r w:rsidR="00F97BD0" w:rsidRPr="003F0201">
              <w:rPr>
                <w:rFonts w:cstheme="minorHAnsi"/>
                <w:bCs/>
                <w:color w:val="000000"/>
                <w:sz w:val="24"/>
                <w:szCs w:val="24"/>
              </w:rPr>
              <w:t>nadruk 1 kolor (biały lub czarny),</w:t>
            </w:r>
            <w:r w:rsidR="00F97BD0" w:rsidRPr="003F020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F0201">
              <w:rPr>
                <w:rFonts w:cstheme="minorHAnsi"/>
                <w:bCs/>
                <w:color w:val="000000"/>
                <w:sz w:val="24"/>
                <w:szCs w:val="24"/>
              </w:rPr>
              <w:t>dowolna metoda zapewniająca dobre krycie</w:t>
            </w:r>
            <w:r w:rsidR="007C379C" w:rsidRPr="003F0201">
              <w:rPr>
                <w:rFonts w:cstheme="minorHAnsi"/>
                <w:bCs/>
                <w:color w:val="000000"/>
                <w:sz w:val="24"/>
                <w:szCs w:val="24"/>
              </w:rPr>
              <w:t xml:space="preserve">, </w:t>
            </w:r>
            <w:r w:rsidR="007C379C" w:rsidRPr="003F0201">
              <w:rPr>
                <w:rFonts w:cstheme="minorHAnsi"/>
                <w:bCs/>
                <w:sz w:val="24"/>
                <w:szCs w:val="24"/>
              </w:rPr>
              <w:t>tj. dostosowana do materiału z którego wykonany jest produkt, nadruk niezmywalny, zapewniający czytelność oznakowania</w:t>
            </w:r>
            <w:r w:rsidR="0096760F">
              <w:rPr>
                <w:rFonts w:cstheme="minorHAnsi"/>
                <w:bCs/>
                <w:sz w:val="24"/>
                <w:szCs w:val="24"/>
              </w:rPr>
              <w:t>,</w:t>
            </w:r>
            <w:r w:rsidR="007C379C" w:rsidRPr="003F0201">
              <w:rPr>
                <w:rFonts w:cstheme="minorHAnsi"/>
                <w:bCs/>
                <w:sz w:val="24"/>
                <w:szCs w:val="24"/>
              </w:rPr>
              <w:t xml:space="preserve"> o którym mowa poniżej</w:t>
            </w:r>
          </w:p>
          <w:p w14:paraId="1F304CCA" w14:textId="782B130D" w:rsidR="00735C00" w:rsidRPr="003F0201" w:rsidRDefault="0096760F" w:rsidP="00735C00">
            <w:pPr>
              <w:pStyle w:val="Default"/>
              <w:numPr>
                <w:ilvl w:val="0"/>
                <w:numId w:val="16"/>
              </w:num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R</w:t>
            </w:r>
            <w:r w:rsidR="00735C00" w:rsidRPr="003F0201">
              <w:rPr>
                <w:rFonts w:asciiTheme="minorHAnsi" w:hAnsiTheme="minorHAnsi" w:cstheme="minorHAnsi"/>
                <w:bCs/>
              </w:rPr>
              <w:t>ozmiar oznakowania gwarantujący jego czytelność; oznakowanie trwałe i estetyczne</w:t>
            </w:r>
          </w:p>
          <w:p w14:paraId="2E75C555" w14:textId="77A5F5FB" w:rsidR="00D07493" w:rsidRPr="003F0201" w:rsidRDefault="0096760F" w:rsidP="00D07493">
            <w:pPr>
              <w:pStyle w:val="Akapitzlist"/>
              <w:numPr>
                <w:ilvl w:val="0"/>
                <w:numId w:val="16"/>
              </w:numPr>
              <w:rPr>
                <w:rFonts w:asciiTheme="minorHAnsi" w:eastAsia="Times New Roman" w:hAnsiTheme="minorHAnsi" w:cstheme="minorHAnsi"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sz w:val="24"/>
                <w:szCs w:val="24"/>
                <w:lang w:eastAsia="pl-PL"/>
              </w:rPr>
              <w:t>P</w:t>
            </w:r>
            <w:r w:rsidR="00D07493" w:rsidRPr="003F0201">
              <w:rPr>
                <w:rFonts w:asciiTheme="minorHAnsi" w:eastAsia="Times New Roman" w:hAnsiTheme="minorHAnsi" w:cstheme="minorHAnsi"/>
                <w:bCs/>
                <w:color w:val="000000"/>
                <w:sz w:val="24"/>
                <w:szCs w:val="24"/>
                <w:lang w:eastAsia="pl-PL"/>
              </w:rPr>
              <w:t>rzedmiotem nadruku jest oznakowanie, które składa się z napisu oraz  logotypów</w:t>
            </w:r>
          </w:p>
          <w:p w14:paraId="1AFE9C0E" w14:textId="77777777" w:rsidR="00735C00" w:rsidRPr="003F0201" w:rsidRDefault="00735C00" w:rsidP="00735C00">
            <w:pPr>
              <w:pStyle w:val="NormalnyWeb"/>
              <w:numPr>
                <w:ilvl w:val="0"/>
                <w:numId w:val="16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Poglądowy wzór oznakowania:</w:t>
            </w:r>
          </w:p>
          <w:p w14:paraId="34B5812E" w14:textId="2466C3BC" w:rsidR="00735C00" w:rsidRPr="003F0201" w:rsidRDefault="0080605B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F50BD0" wp14:editId="237B09DF">
                  <wp:extent cx="3743325" cy="495300"/>
                  <wp:effectExtent l="0" t="0" r="9525" b="0"/>
                  <wp:docPr id="15" name="Obraz 9" descr="RPO+OP+EFS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PO+OP+EFS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EC9F9" w14:textId="77777777" w:rsidR="00AB286E" w:rsidRPr="003F0201" w:rsidRDefault="00AB286E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</w:p>
          <w:p w14:paraId="32298F1D" w14:textId="77777777" w:rsidR="00735C00" w:rsidRPr="003F0201" w:rsidRDefault="00735C00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3F0201">
              <w:rPr>
                <w:rFonts w:asciiTheme="minorHAnsi" w:hAnsiTheme="minorHAnsi" w:cstheme="minorHAnsi"/>
                <w:bCs/>
              </w:rPr>
              <w:t>oraz napis: Fundusze Europejskie dla Opolskiego (projekt napisu przekazany na etapie realizacji zamówienia)</w:t>
            </w:r>
          </w:p>
          <w:p w14:paraId="7F64175C" w14:textId="34DAA31B" w:rsidR="00735C00" w:rsidRPr="003F0201" w:rsidRDefault="00735C00" w:rsidP="00735C00">
            <w:pPr>
              <w:numPr>
                <w:ilvl w:val="0"/>
                <w:numId w:val="17"/>
              </w:num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 xml:space="preserve">Zapakowane w opisane </w:t>
            </w:r>
            <w:r w:rsidRPr="003F0201">
              <w:rPr>
                <w:rFonts w:cstheme="minorHAnsi"/>
                <w:color w:val="000000"/>
                <w:sz w:val="24"/>
                <w:szCs w:val="24"/>
              </w:rPr>
              <w:t xml:space="preserve">(informacja o zawartości i liczbie sztuk) opakowanie zbiorcze kartonowe </w:t>
            </w:r>
            <w:r w:rsidRPr="003F0201">
              <w:rPr>
                <w:rFonts w:cstheme="minorHAnsi"/>
                <w:sz w:val="24"/>
                <w:szCs w:val="24"/>
              </w:rPr>
              <w:t>50</w:t>
            </w:r>
            <w:r w:rsidRPr="003F0201">
              <w:rPr>
                <w:rFonts w:cstheme="minorHAnsi"/>
                <w:color w:val="000000"/>
                <w:sz w:val="24"/>
                <w:szCs w:val="24"/>
              </w:rPr>
              <w:t xml:space="preserve"> szt.</w:t>
            </w:r>
            <w:r w:rsidRPr="003F0201">
              <w:rPr>
                <w:rFonts w:cstheme="minorHAnsi"/>
                <w:sz w:val="24"/>
                <w:szCs w:val="24"/>
              </w:rPr>
              <w:t xml:space="preserve"> w jednym opakowaniu.</w:t>
            </w:r>
            <w:r w:rsidRPr="003F0201">
              <w:rPr>
                <w:rFonts w:cstheme="minorHAnsi"/>
                <w:color w:val="000000"/>
                <w:sz w:val="24"/>
                <w:szCs w:val="24"/>
              </w:rPr>
              <w:t xml:space="preserve"> Przy czym </w:t>
            </w:r>
            <w:r w:rsidRPr="003F0201">
              <w:rPr>
                <w:rFonts w:cstheme="minorHAnsi"/>
                <w:sz w:val="24"/>
                <w:szCs w:val="24"/>
              </w:rPr>
              <w:t>każdy power bank zapakowany będzie w opakowanie jednostkowe, kartonowe (kolor biały</w:t>
            </w:r>
            <w:r w:rsidR="0096760F">
              <w:rPr>
                <w:rFonts w:cstheme="minorHAnsi"/>
                <w:sz w:val="24"/>
                <w:szCs w:val="24"/>
              </w:rPr>
              <w:t>, bez oznakowania</w:t>
            </w:r>
            <w:r w:rsidRPr="003F0201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3440" w:type="dxa"/>
            <w:vAlign w:val="center"/>
          </w:tcPr>
          <w:p w14:paraId="3DE11DBB" w14:textId="45EBC643" w:rsidR="00735C00" w:rsidRPr="003F0201" w:rsidRDefault="0080605B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D31E08" wp14:editId="68BA1606">
                  <wp:extent cx="2047875" cy="2047875"/>
                  <wp:effectExtent l="0" t="0" r="9525" b="9525"/>
                  <wp:docPr id="10" name="Obraz 10" descr="mo8839-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o8839-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E9A" w:rsidRPr="003F0201" w14:paraId="73151A1F" w14:textId="77777777" w:rsidTr="005F0980">
        <w:tc>
          <w:tcPr>
            <w:tcW w:w="1121" w:type="dxa"/>
            <w:vAlign w:val="center"/>
          </w:tcPr>
          <w:p w14:paraId="75B9406D" w14:textId="225E68FA" w:rsidR="00735C00" w:rsidRPr="003F0201" w:rsidRDefault="00283408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998" w:type="dxa"/>
            <w:vAlign w:val="center"/>
          </w:tcPr>
          <w:p w14:paraId="5EE989F6" w14:textId="77777777" w:rsidR="00735C00" w:rsidRPr="003F0201" w:rsidRDefault="00735C00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</w:rPr>
            </w:pPr>
          </w:p>
          <w:p w14:paraId="405E8E0A" w14:textId="77777777" w:rsidR="00735C00" w:rsidRPr="003F0201" w:rsidRDefault="00735C00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</w:rPr>
            </w:pPr>
          </w:p>
          <w:p w14:paraId="067BF026" w14:textId="77777777" w:rsidR="00735C00" w:rsidRPr="003F0201" w:rsidRDefault="00735C00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</w:rPr>
            </w:pPr>
            <w:r w:rsidRPr="003F0201">
              <w:rPr>
                <w:rFonts w:asciiTheme="minorHAnsi" w:hAnsiTheme="minorHAnsi" w:cstheme="minorHAnsi"/>
                <w:color w:val="auto"/>
              </w:rPr>
              <w:t>Butelka na wodę z filtrem</w:t>
            </w:r>
          </w:p>
          <w:p w14:paraId="5BB8A577" w14:textId="77777777" w:rsidR="00735C00" w:rsidRPr="003F0201" w:rsidRDefault="00735C00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1100" w:type="dxa"/>
            <w:vAlign w:val="center"/>
          </w:tcPr>
          <w:p w14:paraId="55B0A0E5" w14:textId="77777777" w:rsidR="00735C00" w:rsidRPr="003F0201" w:rsidRDefault="006F11C6" w:rsidP="005F0980">
            <w:pPr>
              <w:pStyle w:val="Default"/>
              <w:spacing w:line="276" w:lineRule="auto"/>
              <w:ind w:right="-72"/>
              <w:rPr>
                <w:rFonts w:asciiTheme="minorHAnsi" w:hAnsiTheme="minorHAnsi" w:cstheme="minorHAnsi"/>
                <w:b/>
                <w:bCs/>
              </w:rPr>
            </w:pPr>
            <w:r w:rsidRPr="003F0201">
              <w:rPr>
                <w:rFonts w:asciiTheme="minorHAnsi" w:hAnsiTheme="minorHAnsi" w:cstheme="minorHAnsi"/>
                <w:b/>
                <w:bCs/>
              </w:rPr>
              <w:t>2</w:t>
            </w:r>
            <w:r w:rsidR="00735C00" w:rsidRPr="003F0201">
              <w:rPr>
                <w:rFonts w:asciiTheme="minorHAnsi" w:hAnsiTheme="minorHAnsi" w:cstheme="minorHAnsi"/>
                <w:b/>
                <w:bCs/>
              </w:rPr>
              <w:t>00</w:t>
            </w:r>
          </w:p>
        </w:tc>
        <w:tc>
          <w:tcPr>
            <w:tcW w:w="6561" w:type="dxa"/>
            <w:vAlign w:val="center"/>
          </w:tcPr>
          <w:p w14:paraId="741942C9" w14:textId="77777777" w:rsidR="00735C00" w:rsidRPr="003F0201" w:rsidRDefault="00735C00" w:rsidP="00AB307C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Butelka na wodę z filtrem </w:t>
            </w:r>
          </w:p>
          <w:p w14:paraId="082411CF" w14:textId="3368814B" w:rsidR="00735C00" w:rsidRPr="003F0201" w:rsidRDefault="00735C00" w:rsidP="00AB307C">
            <w:pPr>
              <w:pStyle w:val="Default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Materiał: Tritan bez BPA </w:t>
            </w:r>
            <w:r w:rsidR="00DF74D2" w:rsidRPr="003F0201">
              <w:rPr>
                <w:rFonts w:asciiTheme="minorHAnsi" w:hAnsiTheme="minorHAnsi" w:cstheme="minorHAnsi"/>
              </w:rPr>
              <w:t>(Bisfenol A)</w:t>
            </w:r>
          </w:p>
          <w:p w14:paraId="6ACBDE2E" w14:textId="4506D2F4" w:rsidR="00735C00" w:rsidRPr="003F0201" w:rsidRDefault="00735C00" w:rsidP="00AB307C">
            <w:pPr>
              <w:pStyle w:val="Default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Wymiary: wysokość:</w:t>
            </w:r>
            <w:r w:rsidR="005C6621" w:rsidRPr="003F0201">
              <w:rPr>
                <w:rFonts w:asciiTheme="minorHAnsi" w:hAnsiTheme="minorHAnsi" w:cstheme="minorHAnsi"/>
              </w:rPr>
              <w:t xml:space="preserve"> </w:t>
            </w:r>
            <w:r w:rsidRPr="003F0201">
              <w:rPr>
                <w:rFonts w:asciiTheme="minorHAnsi" w:hAnsiTheme="minorHAnsi" w:cstheme="minorHAnsi"/>
              </w:rPr>
              <w:t>230 mm</w:t>
            </w:r>
            <w:r w:rsidR="005C6621" w:rsidRPr="003F0201">
              <w:rPr>
                <w:rFonts w:asciiTheme="minorHAnsi" w:hAnsiTheme="minorHAnsi" w:cstheme="minorHAnsi"/>
              </w:rPr>
              <w:t xml:space="preserve"> </w:t>
            </w:r>
            <w:r w:rsidR="005C6621" w:rsidRPr="003F0201">
              <w:rPr>
                <w:rFonts w:asciiTheme="minorHAnsi" w:hAnsiTheme="minorHAnsi" w:cstheme="minorHAnsi"/>
                <w:shd w:val="clear" w:color="auto" w:fill="FFFFFF"/>
              </w:rPr>
              <w:t>(+/- 10 mm)</w:t>
            </w:r>
            <w:r w:rsidRPr="003F0201">
              <w:rPr>
                <w:rFonts w:asciiTheme="minorHAnsi" w:hAnsiTheme="minorHAnsi" w:cstheme="minorHAnsi"/>
              </w:rPr>
              <w:t xml:space="preserve">, </w:t>
            </w:r>
            <w:r w:rsidRPr="003F0201">
              <w:rPr>
                <w:rFonts w:asciiTheme="minorHAnsi" w:hAnsiTheme="minorHAnsi" w:cstheme="minorHAnsi"/>
                <w:shd w:val="clear" w:color="auto" w:fill="FFFFFF"/>
              </w:rPr>
              <w:t>Ø 65 mm (+/- 10 mm)</w:t>
            </w:r>
          </w:p>
          <w:p w14:paraId="2A177C74" w14:textId="77777777" w:rsidR="00735C00" w:rsidRPr="003F0201" w:rsidRDefault="00735C00" w:rsidP="00AB307C">
            <w:pPr>
              <w:pStyle w:val="Default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Pojemność: 0,5 L (+/- 0,1L)</w:t>
            </w:r>
          </w:p>
          <w:p w14:paraId="620E3DCA" w14:textId="1BCCA81F" w:rsidR="00735C00" w:rsidRPr="003F0201" w:rsidRDefault="00735C00" w:rsidP="00AB307C">
            <w:pPr>
              <w:pStyle w:val="Default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Kolor: butelka przeźroczysta, nakrętka oraz filtr niebieska</w:t>
            </w:r>
            <w:r w:rsidR="00D07493" w:rsidRPr="003F0201">
              <w:rPr>
                <w:rFonts w:asciiTheme="minorHAnsi" w:hAnsiTheme="minorHAnsi" w:cstheme="minorHAnsi"/>
              </w:rPr>
              <w:t>/</w:t>
            </w:r>
            <w:r w:rsidRPr="003F0201">
              <w:rPr>
                <w:rFonts w:asciiTheme="minorHAnsi" w:hAnsiTheme="minorHAnsi" w:cstheme="minorHAnsi"/>
              </w:rPr>
              <w:t xml:space="preserve"> granatowa </w:t>
            </w:r>
            <w:r w:rsidR="00450093" w:rsidRPr="003F0201">
              <w:rPr>
                <w:rFonts w:asciiTheme="minorHAnsi" w:hAnsiTheme="minorHAnsi" w:cstheme="minorHAnsi"/>
              </w:rPr>
              <w:t>lub biała</w:t>
            </w:r>
          </w:p>
          <w:p w14:paraId="57654B71" w14:textId="77777777" w:rsidR="00735C00" w:rsidRPr="003F0201" w:rsidRDefault="00735C00" w:rsidP="00AB307C">
            <w:pPr>
              <w:pStyle w:val="Default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Filtr węglowy </w:t>
            </w:r>
          </w:p>
          <w:p w14:paraId="640C1ED1" w14:textId="77341DB9" w:rsidR="00735C00" w:rsidRPr="003F0201" w:rsidRDefault="00735C00" w:rsidP="00AB307C">
            <w:pPr>
              <w:pStyle w:val="Default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Wydajność filtra: 150 litrów, tj. 1 miesiąc (+/- 10%)</w:t>
            </w:r>
            <w:r w:rsidR="00633B76">
              <w:rPr>
                <w:rFonts w:asciiTheme="minorHAnsi" w:hAnsiTheme="minorHAnsi" w:cstheme="minorHAnsi"/>
              </w:rPr>
              <w:t>*</w:t>
            </w:r>
          </w:p>
          <w:p w14:paraId="40071FED" w14:textId="77777777" w:rsidR="00735C00" w:rsidRPr="003F0201" w:rsidRDefault="00735C00" w:rsidP="00AB307C">
            <w:pPr>
              <w:pStyle w:val="Default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Wyposażona w sportowy korek</w:t>
            </w:r>
          </w:p>
          <w:p w14:paraId="6C60A56E" w14:textId="77777777" w:rsidR="00735C00" w:rsidRDefault="00735C00" w:rsidP="00AB307C">
            <w:pPr>
              <w:pStyle w:val="Default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Produkt dopuszczony do kontaktu z żywnością</w:t>
            </w:r>
          </w:p>
          <w:p w14:paraId="1F0636B7" w14:textId="2BB315D4" w:rsidR="00AB307C" w:rsidRPr="00792C61" w:rsidRDefault="00AB307C" w:rsidP="00AB307C">
            <w:pPr>
              <w:pStyle w:val="Akapitzlist"/>
              <w:numPr>
                <w:ilvl w:val="0"/>
                <w:numId w:val="18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792C61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Do każdego produktu dołączona instrukcja użytkowania, umieszczona razem z produktem w opakowaniu jednostkowym</w:t>
            </w:r>
          </w:p>
          <w:p w14:paraId="52B76119" w14:textId="37012243" w:rsidR="00735C00" w:rsidRPr="003F0201" w:rsidRDefault="00735C00" w:rsidP="00AB307C">
            <w:pPr>
              <w:numPr>
                <w:ilvl w:val="0"/>
                <w:numId w:val="18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 xml:space="preserve">Znakowanie: </w:t>
            </w:r>
            <w:r w:rsidRPr="003F0201">
              <w:rPr>
                <w:rFonts w:cstheme="minorHAnsi"/>
                <w:bCs/>
                <w:sz w:val="24"/>
                <w:szCs w:val="24"/>
              </w:rPr>
              <w:t xml:space="preserve">dowolna metoda zapewniająca dobre krycie, </w:t>
            </w:r>
            <w:r w:rsidR="007C379C" w:rsidRPr="003F0201">
              <w:rPr>
                <w:rFonts w:cstheme="minorHAnsi"/>
                <w:bCs/>
                <w:sz w:val="24"/>
                <w:szCs w:val="24"/>
              </w:rPr>
              <w:t>tj. dostosowana do materiału</w:t>
            </w:r>
            <w:r w:rsidR="00AB307C">
              <w:rPr>
                <w:rFonts w:cstheme="minorHAnsi"/>
                <w:bCs/>
                <w:sz w:val="24"/>
                <w:szCs w:val="24"/>
              </w:rPr>
              <w:t>,</w:t>
            </w:r>
            <w:r w:rsidR="007C379C" w:rsidRPr="003F0201">
              <w:rPr>
                <w:rFonts w:cstheme="minorHAnsi"/>
                <w:bCs/>
                <w:sz w:val="24"/>
                <w:szCs w:val="24"/>
              </w:rPr>
              <w:t xml:space="preserve"> z którego wykonany jest produkt, nadruk niezmywalny, zapewniający czytelność oznakowania o którym mowa poniżej</w:t>
            </w:r>
            <w:r w:rsidR="00DF74D2" w:rsidRPr="003F0201">
              <w:rPr>
                <w:rFonts w:cstheme="minorHAnsi"/>
                <w:bCs/>
                <w:sz w:val="24"/>
                <w:szCs w:val="24"/>
              </w:rPr>
              <w:t xml:space="preserve">, </w:t>
            </w:r>
            <w:r w:rsidRPr="003F0201">
              <w:rPr>
                <w:rFonts w:cstheme="minorHAnsi"/>
                <w:bCs/>
                <w:sz w:val="24"/>
                <w:szCs w:val="24"/>
              </w:rPr>
              <w:t>nadruk na butelce,</w:t>
            </w:r>
            <w:r w:rsidR="00DF74D2" w:rsidRPr="003F0201">
              <w:rPr>
                <w:rFonts w:cstheme="minorHAnsi"/>
                <w:bCs/>
                <w:sz w:val="24"/>
                <w:szCs w:val="24"/>
              </w:rPr>
              <w:t xml:space="preserve"> pełny</w:t>
            </w:r>
            <w:r w:rsidRPr="003F0201">
              <w:rPr>
                <w:rFonts w:cstheme="minorHAnsi"/>
                <w:bCs/>
                <w:sz w:val="24"/>
                <w:szCs w:val="24"/>
              </w:rPr>
              <w:t xml:space="preserve"> kolor</w:t>
            </w:r>
            <w:r w:rsidRPr="003F0201">
              <w:rPr>
                <w:rFonts w:cstheme="minorHAnsi"/>
                <w:sz w:val="24"/>
                <w:szCs w:val="24"/>
                <w:lang w:eastAsia="ar-SA"/>
              </w:rPr>
              <w:t xml:space="preserve"> </w:t>
            </w:r>
          </w:p>
          <w:p w14:paraId="6014EAE6" w14:textId="37112AD2" w:rsidR="00735C00" w:rsidRPr="003F0201" w:rsidRDefault="00735C00" w:rsidP="00AB307C">
            <w:pPr>
              <w:pStyle w:val="Default"/>
              <w:numPr>
                <w:ilvl w:val="0"/>
                <w:numId w:val="18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Rozmiar oznakowania gwarantujący jego czytelność, o</w:t>
            </w:r>
            <w:r w:rsidR="00B6531F">
              <w:rPr>
                <w:rFonts w:asciiTheme="minorHAnsi" w:hAnsiTheme="minorHAnsi" w:cstheme="minorHAnsi"/>
              </w:rPr>
              <w:t>znakowanie trwałe i estetyczne</w:t>
            </w:r>
          </w:p>
          <w:p w14:paraId="1D846C33" w14:textId="77777777" w:rsidR="00735C00" w:rsidRPr="003F0201" w:rsidRDefault="00735C00" w:rsidP="00AB307C">
            <w:pPr>
              <w:pStyle w:val="NormalnyWeb"/>
              <w:numPr>
                <w:ilvl w:val="0"/>
                <w:numId w:val="18"/>
              </w:numPr>
              <w:spacing w:after="0" w:afterAutospacing="0"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Poglądowy wzór oznakowania:</w:t>
            </w:r>
          </w:p>
          <w:p w14:paraId="7C37908E" w14:textId="283745B5" w:rsidR="00735C00" w:rsidRPr="003F0201" w:rsidRDefault="0080605B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3F0201">
              <w:rPr>
                <w:rFonts w:asciiTheme="minorHAnsi" w:hAnsiTheme="minorHAnsi" w:cstheme="minorHAnsi"/>
                <w:bCs/>
                <w:noProof/>
              </w:rPr>
              <w:drawing>
                <wp:inline distT="0" distB="0" distL="0" distR="0" wp14:anchorId="6B33C8DC" wp14:editId="1091109E">
                  <wp:extent cx="3743325" cy="361950"/>
                  <wp:effectExtent l="0" t="0" r="9525" b="0"/>
                  <wp:docPr id="11" name="Obraz 11" descr="RPO+OP+EFS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PO+OP+EFS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E71B24" w14:textId="77777777" w:rsidR="00AB286E" w:rsidRPr="003F0201" w:rsidRDefault="00AB286E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  <w:bCs/>
              </w:rPr>
            </w:pPr>
          </w:p>
          <w:p w14:paraId="7AB181FB" w14:textId="18A6A23A" w:rsidR="00735C00" w:rsidRPr="003F0201" w:rsidRDefault="00735C00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3F0201">
              <w:rPr>
                <w:rFonts w:asciiTheme="minorHAnsi" w:hAnsiTheme="minorHAnsi" w:cstheme="minorHAnsi"/>
                <w:bCs/>
              </w:rPr>
              <w:t xml:space="preserve">- </w:t>
            </w:r>
            <w:r w:rsidR="00DF74D2" w:rsidRPr="003F0201">
              <w:rPr>
                <w:rFonts w:asciiTheme="minorHAnsi" w:hAnsiTheme="minorHAnsi" w:cstheme="minorHAnsi"/>
                <w:bCs/>
              </w:rPr>
              <w:t xml:space="preserve">ciąg </w:t>
            </w:r>
            <w:r w:rsidR="004F3902" w:rsidRPr="003F0201">
              <w:rPr>
                <w:rFonts w:asciiTheme="minorHAnsi" w:hAnsiTheme="minorHAnsi" w:cstheme="minorHAnsi"/>
                <w:bCs/>
              </w:rPr>
              <w:t>logotyp</w:t>
            </w:r>
            <w:r w:rsidR="00DF74D2" w:rsidRPr="003F0201">
              <w:rPr>
                <w:rFonts w:asciiTheme="minorHAnsi" w:hAnsiTheme="minorHAnsi" w:cstheme="minorHAnsi"/>
                <w:bCs/>
              </w:rPr>
              <w:t>ów</w:t>
            </w:r>
            <w:r w:rsidR="004F3902" w:rsidRPr="003F0201">
              <w:rPr>
                <w:rFonts w:asciiTheme="minorHAnsi" w:hAnsiTheme="minorHAnsi" w:cstheme="minorHAnsi"/>
                <w:bCs/>
              </w:rPr>
              <w:t xml:space="preserve"> składający się z 8 kolorów </w:t>
            </w:r>
          </w:p>
          <w:p w14:paraId="06D477B1" w14:textId="77777777" w:rsidR="00735C00" w:rsidRPr="003F0201" w:rsidRDefault="00735C00" w:rsidP="00AE4EEB">
            <w:pPr>
              <w:pStyle w:val="Default"/>
              <w:rPr>
                <w:rFonts w:asciiTheme="minorHAnsi" w:hAnsiTheme="minorHAnsi" w:cstheme="minorHAnsi"/>
                <w:bCs/>
              </w:rPr>
            </w:pPr>
            <w:r w:rsidRPr="003F0201">
              <w:rPr>
                <w:rFonts w:asciiTheme="minorHAnsi" w:hAnsiTheme="minorHAnsi" w:cstheme="minorHAnsi"/>
                <w:bCs/>
              </w:rPr>
              <w:t>oraz napis: Fundusze Europejskie dla Opolskiego (projekt napisu przekazany na etapie realizacji zamówienia)</w:t>
            </w:r>
          </w:p>
          <w:p w14:paraId="20007E5F" w14:textId="10592449" w:rsidR="00735C00" w:rsidRPr="003F0201" w:rsidRDefault="00735C00" w:rsidP="00AB307C">
            <w:pPr>
              <w:numPr>
                <w:ilvl w:val="0"/>
                <w:numId w:val="18"/>
              </w:num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 xml:space="preserve">Zapakowane w opisane </w:t>
            </w:r>
            <w:r w:rsidRPr="003F0201">
              <w:rPr>
                <w:rFonts w:cstheme="minorHAnsi"/>
                <w:color w:val="000000"/>
                <w:sz w:val="24"/>
                <w:szCs w:val="24"/>
              </w:rPr>
              <w:t xml:space="preserve">(informacja o zawartości i liczbie sztuk) opakowanie zbiorcze kartonowe po </w:t>
            </w:r>
            <w:r w:rsidRPr="003F0201">
              <w:rPr>
                <w:rFonts w:cstheme="minorHAnsi"/>
                <w:sz w:val="24"/>
                <w:szCs w:val="24"/>
              </w:rPr>
              <w:t>50</w:t>
            </w:r>
            <w:r w:rsidRPr="003F0201">
              <w:rPr>
                <w:rFonts w:cstheme="minorHAnsi"/>
                <w:color w:val="000000"/>
                <w:sz w:val="24"/>
                <w:szCs w:val="24"/>
              </w:rPr>
              <w:t xml:space="preserve"> szt.</w:t>
            </w:r>
            <w:r w:rsidRPr="003F0201">
              <w:rPr>
                <w:rFonts w:cstheme="minorHAnsi"/>
                <w:sz w:val="24"/>
                <w:szCs w:val="24"/>
              </w:rPr>
              <w:t xml:space="preserve"> w jednym opakowaniu.</w:t>
            </w:r>
            <w:r w:rsidRPr="003F0201">
              <w:rPr>
                <w:rFonts w:cstheme="minorHAnsi"/>
                <w:color w:val="000000"/>
                <w:sz w:val="24"/>
                <w:szCs w:val="24"/>
              </w:rPr>
              <w:t xml:space="preserve"> Przy czym </w:t>
            </w:r>
            <w:r w:rsidRPr="003F0201">
              <w:rPr>
                <w:rFonts w:cstheme="minorHAnsi"/>
                <w:sz w:val="24"/>
                <w:szCs w:val="24"/>
              </w:rPr>
              <w:t>każda butelka zapakowana będzie w opakowanie jednostkowe, kartonowe (kolor biały</w:t>
            </w:r>
            <w:r w:rsidR="00AB307C">
              <w:rPr>
                <w:rFonts w:cstheme="minorHAnsi"/>
                <w:sz w:val="24"/>
                <w:szCs w:val="24"/>
              </w:rPr>
              <w:t>, bez oznakowania</w:t>
            </w:r>
            <w:r w:rsidRPr="003F0201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3440" w:type="dxa"/>
            <w:vAlign w:val="center"/>
          </w:tcPr>
          <w:p w14:paraId="4DFCB769" w14:textId="05C27B8A" w:rsidR="00735C00" w:rsidRPr="003F0201" w:rsidRDefault="0080605B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6192" behindDoc="1" locked="0" layoutInCell="1" allowOverlap="1" wp14:anchorId="3CAD835A" wp14:editId="5BCA94FC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1773555</wp:posOffset>
                  </wp:positionV>
                  <wp:extent cx="538480" cy="164592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0632" y="21250"/>
                      <wp:lineTo x="20632" y="0"/>
                      <wp:lineTo x="0" y="0"/>
                    </wp:wrapPolygon>
                  </wp:wrapTight>
                  <wp:docPr id="25" name="Obraz 2" descr="Butelka-filtrujaca-DAFI-0-5L-z-nadrukiem-zo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telka-filtrujaca-DAFI-0-5L-z-nadrukiem-zo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E9A" w:rsidRPr="003F0201" w14:paraId="08910374" w14:textId="77777777" w:rsidTr="005F0980">
        <w:tc>
          <w:tcPr>
            <w:tcW w:w="1121" w:type="dxa"/>
            <w:vAlign w:val="center"/>
          </w:tcPr>
          <w:p w14:paraId="0B981572" w14:textId="155A5DBE" w:rsidR="00735C00" w:rsidRPr="003F0201" w:rsidRDefault="00283408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998" w:type="dxa"/>
            <w:vAlign w:val="center"/>
          </w:tcPr>
          <w:p w14:paraId="647B6564" w14:textId="77777777" w:rsidR="00735C00" w:rsidRPr="003F0201" w:rsidRDefault="00735C00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</w:rPr>
            </w:pPr>
          </w:p>
          <w:p w14:paraId="6CEDA942" w14:textId="77777777" w:rsidR="00735C00" w:rsidRPr="003F0201" w:rsidRDefault="00735C00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</w:rPr>
            </w:pPr>
            <w:r w:rsidRPr="003F0201">
              <w:rPr>
                <w:rFonts w:asciiTheme="minorHAnsi" w:hAnsiTheme="minorHAnsi" w:cstheme="minorHAnsi"/>
                <w:color w:val="auto"/>
              </w:rPr>
              <w:t>Teczka na dokumenty</w:t>
            </w:r>
          </w:p>
          <w:p w14:paraId="74833372" w14:textId="77777777" w:rsidR="00735C00" w:rsidRPr="003F0201" w:rsidRDefault="00735C00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1100" w:type="dxa"/>
            <w:vAlign w:val="center"/>
          </w:tcPr>
          <w:p w14:paraId="6859A0F6" w14:textId="77777777" w:rsidR="00735C00" w:rsidRPr="003F0201" w:rsidRDefault="006F11C6" w:rsidP="005F0980">
            <w:pPr>
              <w:pStyle w:val="Default"/>
              <w:spacing w:line="276" w:lineRule="auto"/>
              <w:ind w:right="-72"/>
              <w:rPr>
                <w:rFonts w:asciiTheme="minorHAnsi" w:hAnsiTheme="minorHAnsi" w:cstheme="minorHAnsi"/>
                <w:b/>
                <w:bCs/>
              </w:rPr>
            </w:pPr>
            <w:r w:rsidRPr="003F0201">
              <w:rPr>
                <w:rFonts w:asciiTheme="minorHAnsi" w:hAnsiTheme="minorHAnsi" w:cstheme="minorHAnsi"/>
                <w:b/>
                <w:bCs/>
              </w:rPr>
              <w:t>50</w:t>
            </w:r>
            <w:r w:rsidR="00735C00" w:rsidRPr="003F0201">
              <w:rPr>
                <w:rFonts w:asciiTheme="minorHAnsi" w:hAnsiTheme="minorHAnsi" w:cstheme="minorHAnsi"/>
                <w:b/>
                <w:bCs/>
              </w:rPr>
              <w:t>0</w:t>
            </w:r>
          </w:p>
        </w:tc>
        <w:tc>
          <w:tcPr>
            <w:tcW w:w="6561" w:type="dxa"/>
            <w:vAlign w:val="center"/>
          </w:tcPr>
          <w:p w14:paraId="5180E3A5" w14:textId="77777777" w:rsidR="00735C00" w:rsidRPr="003F0201" w:rsidRDefault="00735C00" w:rsidP="00AB307C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3F0201">
              <w:rPr>
                <w:rFonts w:cstheme="minorHAnsi"/>
                <w:color w:val="000000"/>
                <w:sz w:val="24"/>
                <w:szCs w:val="24"/>
              </w:rPr>
              <w:t>Teczka na dokumenty</w:t>
            </w:r>
          </w:p>
          <w:p w14:paraId="58AA0875" w14:textId="25653047" w:rsidR="00735C00" w:rsidRPr="003F0201" w:rsidRDefault="00735C00" w:rsidP="00735C00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3F0201">
              <w:rPr>
                <w:rFonts w:cstheme="minorHAnsi"/>
                <w:color w:val="000000"/>
                <w:sz w:val="24"/>
                <w:szCs w:val="24"/>
              </w:rPr>
              <w:t xml:space="preserve">Rozmiar: 40 </w:t>
            </w:r>
            <w:r w:rsidR="005F0980">
              <w:rPr>
                <w:rFonts w:cstheme="minorHAnsi"/>
                <w:color w:val="000000"/>
                <w:sz w:val="24"/>
                <w:szCs w:val="24"/>
              </w:rPr>
              <w:t xml:space="preserve">cm </w:t>
            </w:r>
            <w:r w:rsidRPr="003F0201">
              <w:rPr>
                <w:rFonts w:cstheme="minorHAnsi"/>
                <w:color w:val="000000"/>
                <w:sz w:val="24"/>
                <w:szCs w:val="24"/>
              </w:rPr>
              <w:t>x 5</w:t>
            </w:r>
            <w:r w:rsidR="005F0980">
              <w:rPr>
                <w:rFonts w:cstheme="minorHAnsi"/>
                <w:color w:val="000000"/>
                <w:sz w:val="24"/>
                <w:szCs w:val="24"/>
              </w:rPr>
              <w:t xml:space="preserve"> cm</w:t>
            </w:r>
            <w:r w:rsidRPr="003F0201">
              <w:rPr>
                <w:rFonts w:cstheme="minorHAnsi"/>
                <w:color w:val="000000"/>
                <w:sz w:val="24"/>
                <w:szCs w:val="24"/>
              </w:rPr>
              <w:t xml:space="preserve"> x 32 cm (+/- 2 cm)</w:t>
            </w:r>
            <w:r w:rsidR="00633B76">
              <w:rPr>
                <w:rFonts w:cstheme="minorHAnsi"/>
                <w:color w:val="000000"/>
                <w:sz w:val="24"/>
                <w:szCs w:val="24"/>
              </w:rPr>
              <w:t>*</w:t>
            </w:r>
          </w:p>
          <w:p w14:paraId="0E135057" w14:textId="77777777" w:rsidR="00735C00" w:rsidRPr="003F0201" w:rsidRDefault="00735C00" w:rsidP="00735C00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3F0201">
              <w:rPr>
                <w:rFonts w:cstheme="minorHAnsi"/>
                <w:color w:val="000000"/>
                <w:sz w:val="24"/>
                <w:szCs w:val="24"/>
              </w:rPr>
              <w:t>Materiał: poliester, nylon</w:t>
            </w:r>
          </w:p>
          <w:p w14:paraId="15FDD94C" w14:textId="77777777" w:rsidR="00735C00" w:rsidRPr="003F0201" w:rsidRDefault="00735C00" w:rsidP="00735C00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3F0201">
              <w:rPr>
                <w:rFonts w:cstheme="minorHAnsi"/>
                <w:color w:val="000000"/>
                <w:sz w:val="24"/>
                <w:szCs w:val="24"/>
              </w:rPr>
              <w:t>Uchwyt: rączka</w:t>
            </w:r>
          </w:p>
          <w:p w14:paraId="4685FB38" w14:textId="705F3F2E" w:rsidR="00735C00" w:rsidRPr="003F0201" w:rsidRDefault="00735C00" w:rsidP="00735C00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3F0201">
              <w:rPr>
                <w:rFonts w:cstheme="minorHAnsi"/>
                <w:color w:val="000000"/>
                <w:sz w:val="24"/>
                <w:szCs w:val="24"/>
              </w:rPr>
              <w:t>Kolor teczki: granatowy</w:t>
            </w:r>
            <w:r w:rsidR="00DF74D2" w:rsidRPr="003F0201">
              <w:rPr>
                <w:rFonts w:cstheme="minorHAnsi"/>
                <w:color w:val="000000"/>
                <w:sz w:val="24"/>
                <w:szCs w:val="24"/>
              </w:rPr>
              <w:t xml:space="preserve"> lub czarny lub szary</w:t>
            </w:r>
            <w:r w:rsidRPr="003F020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</w:p>
          <w:p w14:paraId="1D037F8B" w14:textId="099C4843" w:rsidR="00735C00" w:rsidRPr="003F0201" w:rsidRDefault="00735C00" w:rsidP="00735C00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3F0201">
              <w:rPr>
                <w:rFonts w:cstheme="minorHAnsi"/>
                <w:color w:val="000000"/>
                <w:sz w:val="24"/>
                <w:szCs w:val="24"/>
              </w:rPr>
              <w:t>Zamykanie: zamek błyskawiczny</w:t>
            </w:r>
            <w:r w:rsidR="00AB307C">
              <w:rPr>
                <w:rFonts w:cstheme="minorHAnsi"/>
                <w:color w:val="000000"/>
                <w:sz w:val="24"/>
                <w:szCs w:val="24"/>
              </w:rPr>
              <w:t xml:space="preserve"> plastikowy lub metalowy</w:t>
            </w:r>
          </w:p>
          <w:p w14:paraId="2A40B610" w14:textId="79BAB92D" w:rsidR="00735C00" w:rsidRPr="003F0201" w:rsidRDefault="00735C00" w:rsidP="00566920">
            <w:pPr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>Znakowanie</w:t>
            </w:r>
            <w:r w:rsidR="0039791D" w:rsidRPr="003F0201">
              <w:rPr>
                <w:rFonts w:cstheme="minorHAnsi"/>
                <w:bCs/>
                <w:sz w:val="24"/>
                <w:szCs w:val="24"/>
              </w:rPr>
              <w:t xml:space="preserve">, </w:t>
            </w:r>
            <w:r w:rsidR="0039791D" w:rsidRPr="003F0201">
              <w:rPr>
                <w:rStyle w:val="Pogrubienie"/>
                <w:rFonts w:cstheme="minorHAnsi"/>
                <w:b w:val="0"/>
                <w:color w:val="000000"/>
                <w:sz w:val="24"/>
                <w:szCs w:val="24"/>
              </w:rPr>
              <w:t>nadruk 1 kolor (biały lub czarny),</w:t>
            </w:r>
            <w:r w:rsidRPr="003F0201">
              <w:rPr>
                <w:rFonts w:cstheme="minorHAnsi"/>
                <w:sz w:val="24"/>
                <w:szCs w:val="24"/>
              </w:rPr>
              <w:t xml:space="preserve"> </w:t>
            </w:r>
            <w:r w:rsidRPr="003F0201">
              <w:rPr>
                <w:rFonts w:cstheme="minorHAnsi"/>
                <w:bCs/>
                <w:sz w:val="24"/>
                <w:szCs w:val="24"/>
              </w:rPr>
              <w:t>dowolna metoda zapewniająca dobre krycie</w:t>
            </w:r>
            <w:r w:rsidR="007C379C" w:rsidRPr="003F0201">
              <w:rPr>
                <w:rFonts w:cstheme="minorHAnsi"/>
                <w:bCs/>
                <w:sz w:val="24"/>
                <w:szCs w:val="24"/>
              </w:rPr>
              <w:t>, tj. dostosowana do materiału</w:t>
            </w:r>
            <w:r w:rsidR="00AB307C">
              <w:rPr>
                <w:rFonts w:cstheme="minorHAnsi"/>
                <w:bCs/>
                <w:sz w:val="24"/>
                <w:szCs w:val="24"/>
              </w:rPr>
              <w:t>,</w:t>
            </w:r>
            <w:r w:rsidR="007C379C" w:rsidRPr="003F0201">
              <w:rPr>
                <w:rFonts w:cstheme="minorHAnsi"/>
                <w:bCs/>
                <w:sz w:val="24"/>
                <w:szCs w:val="24"/>
              </w:rPr>
              <w:t xml:space="preserve"> z którego wykonany jest produkt, nadruk niezmywalny, zapewniający czytelność oznakowania o którym mowa poniżej</w:t>
            </w:r>
            <w:r w:rsidRPr="003F0201">
              <w:rPr>
                <w:rFonts w:cstheme="minorHAnsi"/>
                <w:bCs/>
                <w:sz w:val="24"/>
                <w:szCs w:val="24"/>
              </w:rPr>
              <w:t>,</w:t>
            </w:r>
            <w:r w:rsidRPr="003F0201">
              <w:rPr>
                <w:rFonts w:cstheme="minorHAnsi"/>
                <w:sz w:val="24"/>
                <w:szCs w:val="24"/>
              </w:rPr>
              <w:t xml:space="preserve"> nadruk jeden kolor z jednej strony</w:t>
            </w:r>
            <w:r w:rsidRPr="003F0201">
              <w:rPr>
                <w:rFonts w:cstheme="minorHAnsi"/>
                <w:sz w:val="24"/>
                <w:szCs w:val="24"/>
                <w:lang w:eastAsia="ar-SA"/>
              </w:rPr>
              <w:t xml:space="preserve">. </w:t>
            </w:r>
          </w:p>
          <w:p w14:paraId="0F9550FE" w14:textId="051BE96F" w:rsidR="00735C00" w:rsidRPr="003F0201" w:rsidRDefault="00735C00" w:rsidP="00735C00">
            <w:pPr>
              <w:pStyle w:val="Default"/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Rozmiar oznakowania gwarantujący jego czytelność, o</w:t>
            </w:r>
            <w:r w:rsidR="00B6531F">
              <w:rPr>
                <w:rFonts w:asciiTheme="minorHAnsi" w:hAnsiTheme="minorHAnsi" w:cstheme="minorHAnsi"/>
              </w:rPr>
              <w:t>znakowanie trwałe i estetyczne</w:t>
            </w:r>
          </w:p>
          <w:p w14:paraId="583FADE9" w14:textId="1107AD3E" w:rsidR="000B2D4D" w:rsidRPr="003F0201" w:rsidRDefault="00AB307C" w:rsidP="000B2D4D">
            <w:pPr>
              <w:pStyle w:val="Akapitzlist"/>
              <w:numPr>
                <w:ilvl w:val="0"/>
                <w:numId w:val="20"/>
              </w:num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="000B2D4D" w:rsidRPr="003F0201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  <w:t>rzedmiotem nadruku jest oznakowanie, które składa się z napisu oraz logotypów</w:t>
            </w:r>
          </w:p>
          <w:p w14:paraId="6E50D732" w14:textId="77777777" w:rsidR="00735C00" w:rsidRPr="003F0201" w:rsidRDefault="00735C00" w:rsidP="00735C00">
            <w:pPr>
              <w:pStyle w:val="Default"/>
              <w:numPr>
                <w:ilvl w:val="0"/>
                <w:numId w:val="20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Poglądowy wzór oznakowania:</w:t>
            </w:r>
          </w:p>
          <w:p w14:paraId="73FA86F4" w14:textId="77777777" w:rsidR="00AB286E" w:rsidRPr="003F0201" w:rsidRDefault="00AB286E" w:rsidP="00AB286E">
            <w:pPr>
              <w:pStyle w:val="Default"/>
              <w:spacing w:line="276" w:lineRule="auto"/>
              <w:ind w:left="720"/>
              <w:rPr>
                <w:rFonts w:asciiTheme="minorHAnsi" w:hAnsiTheme="minorHAnsi" w:cstheme="minorHAnsi"/>
              </w:rPr>
            </w:pPr>
          </w:p>
          <w:p w14:paraId="2E5C7879" w14:textId="2124A7B6" w:rsidR="00735C00" w:rsidRPr="003F0201" w:rsidRDefault="0080605B" w:rsidP="00AE4EEB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794EF08" wp14:editId="4C9C3EDE">
                  <wp:extent cx="3743325" cy="495300"/>
                  <wp:effectExtent l="0" t="0" r="9525" b="0"/>
                  <wp:docPr id="12" name="Obraz 12" descr="RPO+OP+EFS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PO+OP+EFS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90B13" w14:textId="77777777" w:rsidR="00AB286E" w:rsidRPr="003F0201" w:rsidRDefault="00AB286E" w:rsidP="00AE4EEB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sz w:val="24"/>
                <w:szCs w:val="24"/>
              </w:rPr>
            </w:pPr>
          </w:p>
          <w:p w14:paraId="2C869599" w14:textId="77777777" w:rsidR="00735C00" w:rsidRPr="003F0201" w:rsidRDefault="00735C00" w:rsidP="00AE4EEB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bCs/>
                <w:sz w:val="24"/>
                <w:szCs w:val="24"/>
              </w:rPr>
              <w:t>oraz napis: Fundusze Europejskie dla Opolskiego (projekt napisu przekazany na etapie realizacji zamówienia)</w:t>
            </w:r>
          </w:p>
          <w:p w14:paraId="4225C7AD" w14:textId="4A05EA34" w:rsidR="00735C00" w:rsidRPr="003F0201" w:rsidRDefault="00735C00" w:rsidP="00735C00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3F0201">
              <w:rPr>
                <w:rFonts w:cstheme="minorHAnsi"/>
                <w:sz w:val="24"/>
                <w:szCs w:val="24"/>
              </w:rPr>
              <w:t xml:space="preserve">Zapakowane w opisane </w:t>
            </w:r>
            <w:r w:rsidRPr="003F0201">
              <w:rPr>
                <w:rFonts w:cstheme="minorHAnsi"/>
                <w:color w:val="000000"/>
                <w:sz w:val="24"/>
                <w:szCs w:val="24"/>
              </w:rPr>
              <w:t xml:space="preserve">(informacja o zawartości i liczbie sztuk) opakowanie zbiorcze kartonowe po </w:t>
            </w:r>
            <w:r w:rsidRPr="003F0201">
              <w:rPr>
                <w:rFonts w:cstheme="minorHAnsi"/>
                <w:sz w:val="24"/>
                <w:szCs w:val="24"/>
              </w:rPr>
              <w:t>50</w:t>
            </w:r>
            <w:r w:rsidRPr="003F0201">
              <w:rPr>
                <w:rFonts w:cstheme="minorHAnsi"/>
                <w:color w:val="000000"/>
                <w:sz w:val="24"/>
                <w:szCs w:val="24"/>
              </w:rPr>
              <w:t xml:space="preserve"> szt.</w:t>
            </w:r>
            <w:r w:rsidRPr="003F0201">
              <w:rPr>
                <w:rFonts w:cstheme="minorHAnsi"/>
                <w:sz w:val="24"/>
                <w:szCs w:val="24"/>
              </w:rPr>
              <w:t xml:space="preserve"> w jednym opakowaniu.</w:t>
            </w:r>
            <w:r w:rsidRPr="003F0201">
              <w:rPr>
                <w:rFonts w:cstheme="minorHAnsi"/>
                <w:color w:val="000000"/>
                <w:sz w:val="24"/>
                <w:szCs w:val="24"/>
              </w:rPr>
              <w:t xml:space="preserve"> Przy czym </w:t>
            </w:r>
            <w:r w:rsidRPr="003F0201">
              <w:rPr>
                <w:rFonts w:cstheme="minorHAnsi"/>
                <w:sz w:val="24"/>
                <w:szCs w:val="24"/>
              </w:rPr>
              <w:t>każda teczka zapakowana będzie w opakowanie jednostkowe (opakowanie foliowe)</w:t>
            </w:r>
          </w:p>
        </w:tc>
        <w:tc>
          <w:tcPr>
            <w:tcW w:w="3440" w:type="dxa"/>
            <w:vAlign w:val="center"/>
          </w:tcPr>
          <w:p w14:paraId="3E6A216C" w14:textId="777620C8" w:rsidR="00735C00" w:rsidRPr="003F0201" w:rsidRDefault="0080605B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8240" behindDoc="1" locked="0" layoutInCell="1" allowOverlap="1" wp14:anchorId="57A2EFDB" wp14:editId="1425568D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1426210</wp:posOffset>
                  </wp:positionV>
                  <wp:extent cx="1148080" cy="1148080"/>
                  <wp:effectExtent l="0" t="0" r="0" b="0"/>
                  <wp:wrapTight wrapText="bothSides">
                    <wp:wrapPolygon edited="0">
                      <wp:start x="0" y="0"/>
                      <wp:lineTo x="0" y="21146"/>
                      <wp:lineTo x="21146" y="21146"/>
                      <wp:lineTo x="21146" y="0"/>
                      <wp:lineTo x="0" y="0"/>
                    </wp:wrapPolygon>
                  </wp:wrapTight>
                  <wp:docPr id="24" name="Obraz 3" descr="600cf326637efbcdc3bc73cac196c2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00cf326637efbcdc3bc73cac196c21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E9A" w:rsidRPr="003F0201" w14:paraId="0FC64A8F" w14:textId="77777777" w:rsidTr="005F0980">
        <w:tc>
          <w:tcPr>
            <w:tcW w:w="1121" w:type="dxa"/>
            <w:vAlign w:val="center"/>
          </w:tcPr>
          <w:p w14:paraId="3E3E3D1A" w14:textId="6E8DDBCB" w:rsidR="00735C00" w:rsidRPr="003F0201" w:rsidRDefault="00283408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1998" w:type="dxa"/>
            <w:vAlign w:val="center"/>
          </w:tcPr>
          <w:p w14:paraId="74BADE9E" w14:textId="77777777" w:rsidR="00735C00" w:rsidRPr="003F0201" w:rsidRDefault="00735C00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</w:rPr>
            </w:pPr>
            <w:r w:rsidRPr="003F0201">
              <w:rPr>
                <w:rFonts w:asciiTheme="minorHAnsi" w:hAnsiTheme="minorHAnsi" w:cstheme="minorHAnsi"/>
                <w:color w:val="auto"/>
              </w:rPr>
              <w:t xml:space="preserve">Stojak na telefon </w:t>
            </w:r>
          </w:p>
        </w:tc>
        <w:tc>
          <w:tcPr>
            <w:tcW w:w="1100" w:type="dxa"/>
            <w:vAlign w:val="center"/>
          </w:tcPr>
          <w:p w14:paraId="3FFB3AE0" w14:textId="77777777" w:rsidR="00735C00" w:rsidRPr="003F0201" w:rsidRDefault="00735C00" w:rsidP="005F0980">
            <w:pPr>
              <w:pStyle w:val="Default"/>
              <w:spacing w:line="276" w:lineRule="auto"/>
              <w:ind w:right="-72"/>
              <w:rPr>
                <w:rFonts w:asciiTheme="minorHAnsi" w:hAnsiTheme="minorHAnsi" w:cstheme="minorHAnsi"/>
                <w:b/>
                <w:bCs/>
              </w:rPr>
            </w:pPr>
            <w:r w:rsidRPr="003F0201">
              <w:rPr>
                <w:rFonts w:asciiTheme="minorHAnsi" w:hAnsiTheme="minorHAnsi" w:cstheme="minorHAnsi"/>
                <w:b/>
                <w:bCs/>
              </w:rPr>
              <w:t>450</w:t>
            </w:r>
          </w:p>
        </w:tc>
        <w:tc>
          <w:tcPr>
            <w:tcW w:w="6561" w:type="dxa"/>
            <w:vAlign w:val="center"/>
          </w:tcPr>
          <w:p w14:paraId="4E845BFE" w14:textId="77777777" w:rsidR="001D07C7" w:rsidRDefault="00735C00" w:rsidP="003130A4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Stojak na telefon</w:t>
            </w:r>
            <w:r w:rsidR="00C5555D" w:rsidRPr="003F0201">
              <w:rPr>
                <w:rFonts w:asciiTheme="minorHAnsi" w:hAnsiTheme="minorHAnsi" w:cstheme="minorHAnsi"/>
              </w:rPr>
              <w:t xml:space="preserve"> </w:t>
            </w:r>
          </w:p>
          <w:p w14:paraId="240E775F" w14:textId="11F51D82" w:rsidR="00735C00" w:rsidRPr="003F0201" w:rsidRDefault="001D07C7" w:rsidP="001D07C7">
            <w:pPr>
              <w:pStyle w:val="Default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C5555D" w:rsidRPr="003F0201">
              <w:rPr>
                <w:rFonts w:asciiTheme="minorHAnsi" w:hAnsiTheme="minorHAnsi" w:cstheme="minorHAnsi"/>
              </w:rPr>
              <w:t>łaski ze żłobieniem, w którym telefon mocowany jest jak na zdjęciu poglądowym</w:t>
            </w:r>
            <w:r w:rsidR="00735C00" w:rsidRPr="003F0201">
              <w:rPr>
                <w:rFonts w:asciiTheme="minorHAnsi" w:hAnsiTheme="minorHAnsi" w:cstheme="minorHAnsi"/>
              </w:rPr>
              <w:t xml:space="preserve"> </w:t>
            </w:r>
          </w:p>
          <w:p w14:paraId="5A0642BD" w14:textId="35F9E730" w:rsidR="00735C00" w:rsidRPr="003F0201" w:rsidRDefault="00735C00" w:rsidP="00735C00">
            <w:pPr>
              <w:pStyle w:val="Default"/>
              <w:numPr>
                <w:ilvl w:val="0"/>
                <w:numId w:val="24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Wymiary: </w:t>
            </w:r>
            <w:r w:rsidRPr="003F0201">
              <w:rPr>
                <w:rFonts w:asciiTheme="minorHAnsi" w:hAnsiTheme="minorHAnsi" w:cstheme="minorHAnsi"/>
                <w:color w:val="auto"/>
                <w:shd w:val="clear" w:color="auto" w:fill="FFFFFF"/>
              </w:rPr>
              <w:t>7,5</w:t>
            </w:r>
            <w:r w:rsidR="005F0980">
              <w:rPr>
                <w:rFonts w:asciiTheme="minorHAnsi" w:hAnsiTheme="minorHAnsi" w:cstheme="minorHAnsi"/>
                <w:color w:val="auto"/>
                <w:shd w:val="clear" w:color="auto" w:fill="FFFFFF"/>
              </w:rPr>
              <w:t xml:space="preserve"> cm</w:t>
            </w:r>
            <w:r w:rsidRPr="003F0201">
              <w:rPr>
                <w:rFonts w:asciiTheme="minorHAnsi" w:hAnsiTheme="minorHAnsi" w:cstheme="minorHAnsi"/>
                <w:color w:val="auto"/>
                <w:shd w:val="clear" w:color="auto" w:fill="FFFFFF"/>
              </w:rPr>
              <w:t xml:space="preserve"> x 6 cm (+/- 0,5 cm)</w:t>
            </w:r>
            <w:r w:rsidR="00633B76">
              <w:rPr>
                <w:rFonts w:asciiTheme="minorHAnsi" w:hAnsiTheme="minorHAnsi" w:cstheme="minorHAnsi"/>
                <w:color w:val="auto"/>
                <w:shd w:val="clear" w:color="auto" w:fill="FFFFFF"/>
              </w:rPr>
              <w:t>*</w:t>
            </w:r>
          </w:p>
          <w:p w14:paraId="3D3B3496" w14:textId="77777777" w:rsidR="00735C00" w:rsidRPr="008E09A8" w:rsidRDefault="00735C00" w:rsidP="00735C00">
            <w:pPr>
              <w:pStyle w:val="Default"/>
              <w:numPr>
                <w:ilvl w:val="0"/>
                <w:numId w:val="24"/>
              </w:numPr>
              <w:spacing w:line="276" w:lineRule="auto"/>
              <w:rPr>
                <w:rFonts w:asciiTheme="minorHAnsi" w:hAnsiTheme="minorHAnsi" w:cstheme="minorHAnsi"/>
                <w:color w:val="auto"/>
              </w:rPr>
            </w:pPr>
            <w:r w:rsidRPr="003130A4">
              <w:rPr>
                <w:rFonts w:asciiTheme="minorHAnsi" w:hAnsiTheme="minorHAnsi" w:cstheme="minorHAnsi"/>
                <w:color w:val="auto"/>
                <w:shd w:val="clear" w:color="auto" w:fill="FFFFFF"/>
              </w:rPr>
              <w:t xml:space="preserve">Materiał: bambus </w:t>
            </w:r>
          </w:p>
          <w:p w14:paraId="7387D00E" w14:textId="64F3A121" w:rsidR="008E09A8" w:rsidRPr="008E09A8" w:rsidRDefault="008E09A8" w:rsidP="008E09A8">
            <w:pPr>
              <w:pStyle w:val="Akapitzlist"/>
              <w:numPr>
                <w:ilvl w:val="0"/>
                <w:numId w:val="24"/>
              </w:numPr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8E09A8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 xml:space="preserve">Kolor: naturalny kolor produktu wykonanego z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bambusa</w:t>
            </w:r>
            <w:r w:rsidRPr="008E09A8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, podobnie jak na zdjęciu poglądowym</w:t>
            </w:r>
          </w:p>
          <w:p w14:paraId="235D35DC" w14:textId="77777777" w:rsidR="00735C00" w:rsidRPr="003F0201" w:rsidRDefault="00735C00" w:rsidP="00735C00">
            <w:pPr>
              <w:pStyle w:val="Default"/>
              <w:numPr>
                <w:ilvl w:val="0"/>
                <w:numId w:val="24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Pasuje do telefonów komórkowych/tabletów do 11” (+/- 2”)</w:t>
            </w:r>
          </w:p>
          <w:p w14:paraId="49E80AD1" w14:textId="5335E465" w:rsidR="00735C00" w:rsidRPr="003F0201" w:rsidRDefault="00735C00" w:rsidP="007C379C">
            <w:pPr>
              <w:numPr>
                <w:ilvl w:val="0"/>
                <w:numId w:val="1"/>
              </w:numPr>
              <w:spacing w:line="276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3F0201">
              <w:rPr>
                <w:rFonts w:cstheme="minorHAnsi"/>
                <w:bCs/>
                <w:sz w:val="24"/>
                <w:szCs w:val="24"/>
              </w:rPr>
              <w:t>Znakowanie</w:t>
            </w:r>
            <w:r w:rsidR="0039791D" w:rsidRPr="003F0201">
              <w:rPr>
                <w:rFonts w:cstheme="minorHAnsi"/>
                <w:bCs/>
                <w:sz w:val="24"/>
                <w:szCs w:val="24"/>
              </w:rPr>
              <w:t xml:space="preserve">, </w:t>
            </w:r>
            <w:r w:rsidR="0039791D" w:rsidRPr="003F0201">
              <w:rPr>
                <w:rStyle w:val="Pogrubienie"/>
                <w:rFonts w:cstheme="minorHAnsi"/>
                <w:b w:val="0"/>
                <w:color w:val="000000"/>
                <w:sz w:val="24"/>
                <w:szCs w:val="24"/>
              </w:rPr>
              <w:t>nadruk 1 kolor (biały lub czarny),</w:t>
            </w:r>
            <w:r w:rsidRPr="003F0201">
              <w:rPr>
                <w:rFonts w:cstheme="minorHAnsi"/>
                <w:bCs/>
                <w:sz w:val="24"/>
                <w:szCs w:val="24"/>
              </w:rPr>
              <w:t xml:space="preserve"> dowolna metoda zapewniająca dobre krycie</w:t>
            </w:r>
            <w:r w:rsidR="007C379C" w:rsidRPr="003F0201">
              <w:rPr>
                <w:rFonts w:cstheme="minorHAnsi"/>
                <w:bCs/>
                <w:sz w:val="24"/>
                <w:szCs w:val="24"/>
              </w:rPr>
              <w:t>, tj. dostosowana do materiału</w:t>
            </w:r>
            <w:r w:rsidR="001D07C7">
              <w:rPr>
                <w:rFonts w:cstheme="minorHAnsi"/>
                <w:bCs/>
                <w:sz w:val="24"/>
                <w:szCs w:val="24"/>
              </w:rPr>
              <w:t>,</w:t>
            </w:r>
            <w:r w:rsidR="007C379C" w:rsidRPr="003F0201">
              <w:rPr>
                <w:rFonts w:cstheme="minorHAnsi"/>
                <w:bCs/>
                <w:sz w:val="24"/>
                <w:szCs w:val="24"/>
              </w:rPr>
              <w:t xml:space="preserve"> z którego wykonany jest produkt, nadruk niezmywalny, zapewniający czytelność oznakowania o którym mowa poniżej,</w:t>
            </w:r>
            <w:r w:rsidR="008E09A8">
              <w:rPr>
                <w:rFonts w:cstheme="minorHAnsi"/>
                <w:bCs/>
                <w:sz w:val="24"/>
                <w:szCs w:val="24"/>
              </w:rPr>
              <w:t xml:space="preserve"> jeden kolor</w:t>
            </w:r>
            <w:r w:rsidRPr="003F0201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65F3E238" w14:textId="634AFACC" w:rsidR="00735C00" w:rsidRPr="003F0201" w:rsidRDefault="001D07C7" w:rsidP="00735C00">
            <w:pPr>
              <w:pStyle w:val="Default"/>
              <w:numPr>
                <w:ilvl w:val="0"/>
                <w:numId w:val="24"/>
              </w:num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R</w:t>
            </w:r>
            <w:r w:rsidR="00735C00" w:rsidRPr="003F0201">
              <w:rPr>
                <w:rFonts w:asciiTheme="minorHAnsi" w:hAnsiTheme="minorHAnsi" w:cstheme="minorHAnsi"/>
                <w:bCs/>
              </w:rPr>
              <w:t>ozmiar oznakowania gwarantujący jego czytelność; oznakowanie trwałe i estetyczne</w:t>
            </w:r>
          </w:p>
          <w:p w14:paraId="583A6691" w14:textId="77777777" w:rsidR="00735C00" w:rsidRPr="003F0201" w:rsidRDefault="00735C00" w:rsidP="00735C00">
            <w:pPr>
              <w:pStyle w:val="NormalnyWeb"/>
              <w:numPr>
                <w:ilvl w:val="0"/>
                <w:numId w:val="24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Poglądowy wzór oznakowania:</w:t>
            </w:r>
          </w:p>
          <w:p w14:paraId="537DBBEA" w14:textId="79649533" w:rsidR="00735C00" w:rsidRPr="003F0201" w:rsidRDefault="0080605B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0D87841" wp14:editId="5026DDA2">
                  <wp:extent cx="3743325" cy="495300"/>
                  <wp:effectExtent l="0" t="0" r="9525" b="0"/>
                  <wp:docPr id="13" name="Obraz 13" descr="RPO+OP+EFS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PO+OP+EFS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8418A" w14:textId="77777777" w:rsidR="00AB286E" w:rsidRPr="003F0201" w:rsidRDefault="00AB286E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</w:p>
          <w:p w14:paraId="199EE7C9" w14:textId="77777777" w:rsidR="00735C00" w:rsidRPr="003F0201" w:rsidRDefault="00735C00" w:rsidP="00AE4EEB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sz w:val="24"/>
                <w:szCs w:val="24"/>
              </w:rPr>
            </w:pPr>
            <w:r w:rsidRPr="003F0201">
              <w:rPr>
                <w:rFonts w:cstheme="minorHAnsi"/>
                <w:bCs/>
                <w:sz w:val="24"/>
                <w:szCs w:val="24"/>
              </w:rPr>
              <w:t>oraz napis: Fundusze Europejskie dla Opolskiego (projekt napisu przekazany na etapie realizacji zamówienia)</w:t>
            </w:r>
          </w:p>
          <w:p w14:paraId="002ED374" w14:textId="3F4CCF5E" w:rsidR="00735C00" w:rsidRPr="003F0201" w:rsidRDefault="00735C00" w:rsidP="00735C00">
            <w:pPr>
              <w:pStyle w:val="Default"/>
              <w:numPr>
                <w:ilvl w:val="0"/>
                <w:numId w:val="23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Zapakowane w opisane (informacja o zawartości i liczbie sztuk) opakowanie zbiorcze kartonowe po 50 szt. w jednym opakowaniu. Przy czym każdy stojak zapakowany będzie w opakowanie jednostkowe, kartonowe (kolor biały</w:t>
            </w:r>
            <w:r w:rsidR="0051447A">
              <w:rPr>
                <w:rFonts w:asciiTheme="minorHAnsi" w:hAnsiTheme="minorHAnsi" w:cstheme="minorHAnsi"/>
              </w:rPr>
              <w:t>, bez oznakowania</w:t>
            </w:r>
            <w:r w:rsidRPr="003F0201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440" w:type="dxa"/>
            <w:vAlign w:val="center"/>
          </w:tcPr>
          <w:p w14:paraId="1F72BCEB" w14:textId="62D8FE4E" w:rsidR="00735C00" w:rsidRPr="003F0201" w:rsidRDefault="0080605B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B8A2B55" wp14:editId="3073BAFB">
                  <wp:extent cx="1428750" cy="1428750"/>
                  <wp:effectExtent l="0" t="0" r="0" b="0"/>
                  <wp:docPr id="9" name="Obraz 14" descr="V0226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0226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E9A" w:rsidRPr="003F0201" w14:paraId="54848070" w14:textId="77777777" w:rsidTr="005F0980">
        <w:tc>
          <w:tcPr>
            <w:tcW w:w="1121" w:type="dxa"/>
            <w:vAlign w:val="center"/>
          </w:tcPr>
          <w:p w14:paraId="452700E1" w14:textId="5587D506" w:rsidR="006F11C6" w:rsidRPr="003F0201" w:rsidRDefault="00283408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998" w:type="dxa"/>
            <w:vAlign w:val="center"/>
          </w:tcPr>
          <w:p w14:paraId="045982AC" w14:textId="77777777" w:rsidR="006F11C6" w:rsidRPr="003F0201" w:rsidRDefault="006F11C6" w:rsidP="005F098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</w:rPr>
            </w:pPr>
            <w:r w:rsidRPr="003F0201">
              <w:rPr>
                <w:rFonts w:asciiTheme="minorHAnsi" w:hAnsiTheme="minorHAnsi" w:cstheme="minorHAnsi"/>
                <w:color w:val="auto"/>
              </w:rPr>
              <w:t>Mieszanka nasion kwiatów</w:t>
            </w:r>
          </w:p>
        </w:tc>
        <w:tc>
          <w:tcPr>
            <w:tcW w:w="1100" w:type="dxa"/>
            <w:vAlign w:val="center"/>
          </w:tcPr>
          <w:p w14:paraId="78F6A62C" w14:textId="77777777" w:rsidR="006F11C6" w:rsidRPr="003F0201" w:rsidRDefault="006F11C6" w:rsidP="005F0980">
            <w:pPr>
              <w:pStyle w:val="Default"/>
              <w:spacing w:line="276" w:lineRule="auto"/>
              <w:ind w:right="-72"/>
              <w:rPr>
                <w:rFonts w:asciiTheme="minorHAnsi" w:hAnsiTheme="minorHAnsi" w:cstheme="minorHAnsi"/>
                <w:b/>
                <w:bCs/>
              </w:rPr>
            </w:pPr>
            <w:r w:rsidRPr="003F0201">
              <w:rPr>
                <w:rFonts w:asciiTheme="minorHAnsi" w:hAnsiTheme="minorHAnsi" w:cstheme="minorHAnsi"/>
                <w:b/>
                <w:bCs/>
              </w:rPr>
              <w:t>1000</w:t>
            </w:r>
          </w:p>
        </w:tc>
        <w:tc>
          <w:tcPr>
            <w:tcW w:w="6561" w:type="dxa"/>
            <w:vAlign w:val="center"/>
          </w:tcPr>
          <w:p w14:paraId="2951CDD6" w14:textId="57043B51" w:rsidR="006F11C6" w:rsidRDefault="006F11C6" w:rsidP="00735C00">
            <w:pPr>
              <w:pStyle w:val="Default"/>
              <w:numPr>
                <w:ilvl w:val="0"/>
                <w:numId w:val="24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Mieszanka nasion kwiatów </w:t>
            </w:r>
            <w:r w:rsidR="00C5555D" w:rsidRPr="003F0201">
              <w:rPr>
                <w:rFonts w:asciiTheme="minorHAnsi" w:hAnsiTheme="minorHAnsi" w:cstheme="minorHAnsi"/>
              </w:rPr>
              <w:t>łąki kwiet</w:t>
            </w:r>
            <w:r w:rsidR="00D855AB" w:rsidRPr="003F0201">
              <w:rPr>
                <w:rFonts w:asciiTheme="minorHAnsi" w:hAnsiTheme="minorHAnsi" w:cstheme="minorHAnsi"/>
              </w:rPr>
              <w:t>n</w:t>
            </w:r>
            <w:r w:rsidR="00C5555D" w:rsidRPr="003F0201">
              <w:rPr>
                <w:rFonts w:asciiTheme="minorHAnsi" w:hAnsiTheme="minorHAnsi" w:cstheme="minorHAnsi"/>
              </w:rPr>
              <w:t>e</w:t>
            </w:r>
            <w:r w:rsidR="00D855AB" w:rsidRPr="003F0201">
              <w:rPr>
                <w:rFonts w:asciiTheme="minorHAnsi" w:hAnsiTheme="minorHAnsi" w:cstheme="minorHAnsi"/>
              </w:rPr>
              <w:t>j</w:t>
            </w:r>
            <w:r w:rsidR="0028003D">
              <w:rPr>
                <w:rFonts w:asciiTheme="minorHAnsi" w:hAnsiTheme="minorHAnsi" w:cstheme="minorHAnsi"/>
              </w:rPr>
              <w:t xml:space="preserve"> </w:t>
            </w:r>
            <w:r w:rsidR="008D652C">
              <w:rPr>
                <w:rFonts w:asciiTheme="minorHAnsi" w:hAnsiTheme="minorHAnsi" w:cstheme="minorHAnsi"/>
              </w:rPr>
              <w:t>(</w:t>
            </w:r>
            <w:r w:rsidR="008D652C" w:rsidRPr="00792C61">
              <w:rPr>
                <w:rFonts w:asciiTheme="minorHAnsi" w:hAnsiTheme="minorHAnsi" w:cstheme="minorHAnsi"/>
                <w:color w:val="auto"/>
              </w:rPr>
              <w:t>kompozycja mało wymagających, bujnie, kolorowo i długo kwitnących (od maja do października) roślin jednorocznych i wieloletnich</w:t>
            </w:r>
            <w:r w:rsidR="008D652C">
              <w:rPr>
                <w:rFonts w:asciiTheme="minorHAnsi" w:hAnsiTheme="minorHAnsi" w:cstheme="minorHAnsi"/>
              </w:rPr>
              <w:t xml:space="preserve">), </w:t>
            </w:r>
            <w:r w:rsidR="0028003D">
              <w:rPr>
                <w:rFonts w:asciiTheme="minorHAnsi" w:hAnsiTheme="minorHAnsi" w:cstheme="minorHAnsi"/>
              </w:rPr>
              <w:t xml:space="preserve">składającej się z co najmniej </w:t>
            </w:r>
            <w:r w:rsidR="008D652C">
              <w:rPr>
                <w:rFonts w:asciiTheme="minorHAnsi" w:hAnsiTheme="minorHAnsi" w:cstheme="minorHAnsi"/>
              </w:rPr>
              <w:t xml:space="preserve">z </w:t>
            </w:r>
            <w:r w:rsidR="0028003D">
              <w:rPr>
                <w:rFonts w:asciiTheme="minorHAnsi" w:hAnsiTheme="minorHAnsi" w:cstheme="minorHAnsi"/>
              </w:rPr>
              <w:t xml:space="preserve">3 </w:t>
            </w:r>
            <w:r w:rsidR="008D652C">
              <w:rPr>
                <w:rFonts w:asciiTheme="minorHAnsi" w:hAnsiTheme="minorHAnsi" w:cstheme="minorHAnsi"/>
              </w:rPr>
              <w:t>gatunków</w:t>
            </w:r>
            <w:r w:rsidR="00633B76">
              <w:rPr>
                <w:rFonts w:asciiTheme="minorHAnsi" w:hAnsiTheme="minorHAnsi" w:cstheme="minorHAnsi"/>
              </w:rPr>
              <w:t xml:space="preserve"> roślin</w:t>
            </w:r>
          </w:p>
          <w:p w14:paraId="42525B4A" w14:textId="26E0DB2A" w:rsidR="006F11C6" w:rsidRPr="003F0201" w:rsidRDefault="006F11C6" w:rsidP="00735C00">
            <w:pPr>
              <w:pStyle w:val="Default"/>
              <w:numPr>
                <w:ilvl w:val="0"/>
                <w:numId w:val="24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Pakowane w kopercie z papieru </w:t>
            </w:r>
            <w:r w:rsidRPr="0051447A">
              <w:rPr>
                <w:rFonts w:asciiTheme="minorHAnsi" w:hAnsiTheme="minorHAnsi" w:cstheme="minorHAnsi"/>
              </w:rPr>
              <w:t>kraft</w:t>
            </w:r>
            <w:r w:rsidR="00DF74D2" w:rsidRPr="003F0201">
              <w:rPr>
                <w:rFonts w:asciiTheme="minorHAnsi" w:hAnsiTheme="minorHAnsi" w:cstheme="minorHAnsi"/>
              </w:rPr>
              <w:t xml:space="preserve"> (inaczej:  papier siarczanowy)</w:t>
            </w:r>
          </w:p>
          <w:p w14:paraId="6C8509D6" w14:textId="53EC98C0" w:rsidR="006F11C6" w:rsidRPr="003F0201" w:rsidRDefault="006F11C6" w:rsidP="00735C00">
            <w:pPr>
              <w:pStyle w:val="Default"/>
              <w:numPr>
                <w:ilvl w:val="0"/>
                <w:numId w:val="24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 xml:space="preserve">Na tyle koperty </w:t>
            </w:r>
            <w:r w:rsidR="0015096E">
              <w:rPr>
                <w:rFonts w:asciiTheme="minorHAnsi" w:hAnsiTheme="minorHAnsi" w:cstheme="minorHAnsi"/>
              </w:rPr>
              <w:t xml:space="preserve">informacja o produkcie oraz </w:t>
            </w:r>
            <w:r w:rsidRPr="003F0201">
              <w:rPr>
                <w:rFonts w:asciiTheme="minorHAnsi" w:hAnsiTheme="minorHAnsi" w:cstheme="minorHAnsi"/>
              </w:rPr>
              <w:t xml:space="preserve">instrukcja </w:t>
            </w:r>
            <w:r w:rsidR="00554C2E" w:rsidRPr="003F0201">
              <w:rPr>
                <w:rFonts w:asciiTheme="minorHAnsi" w:hAnsiTheme="minorHAnsi" w:cstheme="minorHAnsi"/>
              </w:rPr>
              <w:t xml:space="preserve"> </w:t>
            </w:r>
            <w:r w:rsidR="0015096E">
              <w:rPr>
                <w:rFonts w:asciiTheme="minorHAnsi" w:hAnsiTheme="minorHAnsi" w:cstheme="minorHAnsi"/>
              </w:rPr>
              <w:t>wysiewu</w:t>
            </w:r>
          </w:p>
          <w:p w14:paraId="46D73C6B" w14:textId="4F26FCA5" w:rsidR="006F11C6" w:rsidRPr="003F0201" w:rsidRDefault="006F11C6" w:rsidP="00735C00">
            <w:pPr>
              <w:pStyle w:val="Default"/>
              <w:numPr>
                <w:ilvl w:val="0"/>
                <w:numId w:val="24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Wymiar opakowania: 10,5</w:t>
            </w:r>
            <w:r w:rsidR="005F0980">
              <w:rPr>
                <w:rFonts w:asciiTheme="minorHAnsi" w:hAnsiTheme="minorHAnsi" w:cstheme="minorHAnsi"/>
              </w:rPr>
              <w:t xml:space="preserve"> cm</w:t>
            </w:r>
            <w:r w:rsidR="0015096E">
              <w:rPr>
                <w:rFonts w:asciiTheme="minorHAnsi" w:hAnsiTheme="minorHAnsi" w:cstheme="minorHAnsi"/>
              </w:rPr>
              <w:t xml:space="preserve"> x </w:t>
            </w:r>
            <w:r w:rsidRPr="003F0201">
              <w:rPr>
                <w:rFonts w:asciiTheme="minorHAnsi" w:hAnsiTheme="minorHAnsi" w:cstheme="minorHAnsi"/>
              </w:rPr>
              <w:t>6,5 cm (+/- 1 cm)</w:t>
            </w:r>
            <w:r w:rsidR="00633B76">
              <w:rPr>
                <w:rFonts w:asciiTheme="minorHAnsi" w:hAnsiTheme="minorHAnsi" w:cstheme="minorHAnsi"/>
              </w:rPr>
              <w:t>*</w:t>
            </w:r>
          </w:p>
          <w:p w14:paraId="4A35C171" w14:textId="1369DD22" w:rsidR="006F11C6" w:rsidRPr="003F0201" w:rsidRDefault="009E3509" w:rsidP="009E3509">
            <w:pPr>
              <w:pStyle w:val="Default"/>
              <w:numPr>
                <w:ilvl w:val="0"/>
                <w:numId w:val="24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</w:rPr>
              <w:t>Zapakowane w opisane (informacja o zawartości i liczbie sztuk) opakowanie zbiorcze kartonowe po 200 szt. w jednym opakowaniu</w:t>
            </w:r>
            <w:r w:rsidR="0015096E">
              <w:rPr>
                <w:rFonts w:asciiTheme="minorHAnsi" w:hAnsiTheme="minorHAnsi" w:cstheme="minorHAnsi"/>
              </w:rPr>
              <w:t>, bez oznakowania</w:t>
            </w:r>
          </w:p>
        </w:tc>
        <w:tc>
          <w:tcPr>
            <w:tcW w:w="3440" w:type="dxa"/>
            <w:vAlign w:val="center"/>
          </w:tcPr>
          <w:p w14:paraId="0B4AED76" w14:textId="77777777" w:rsidR="006F11C6" w:rsidRPr="003F0201" w:rsidRDefault="006F11C6" w:rsidP="00AE4EEB">
            <w:pPr>
              <w:pStyle w:val="Default"/>
              <w:spacing w:line="276" w:lineRule="auto"/>
              <w:rPr>
                <w:rFonts w:asciiTheme="minorHAnsi" w:hAnsiTheme="minorHAnsi" w:cstheme="minorHAnsi"/>
              </w:rPr>
            </w:pPr>
            <w:r w:rsidRPr="003F0201">
              <w:rPr>
                <w:rFonts w:asciiTheme="minorHAnsi" w:hAnsiTheme="minorHAnsi" w:cstheme="minorHAnsi"/>
                <w:noProof/>
                <w:color w:val="FF0000"/>
              </w:rPr>
              <w:drawing>
                <wp:inline distT="0" distB="0" distL="0" distR="0" wp14:anchorId="6EAD2DEC" wp14:editId="04C7B2F8">
                  <wp:extent cx="1809750" cy="1809750"/>
                  <wp:effectExtent l="0" t="0" r="0" b="0"/>
                  <wp:docPr id="14" name="Obraz 14" descr="MO6501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O6501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4027D8" w14:textId="61956A14" w:rsidR="005C6D6F" w:rsidRPr="00633B76" w:rsidRDefault="00633B76" w:rsidP="00633B76">
      <w:pPr>
        <w:rPr>
          <w:rFonts w:cstheme="minorHAnsi"/>
          <w:bCs/>
          <w:sz w:val="24"/>
          <w:szCs w:val="24"/>
        </w:rPr>
      </w:pPr>
      <w:r w:rsidRPr="00633B76">
        <w:rPr>
          <w:rFonts w:cstheme="minorHAnsi"/>
          <w:bCs/>
          <w:sz w:val="24"/>
          <w:szCs w:val="24"/>
        </w:rPr>
        <w:t>*Podane w nawiasach odchylenia dotyczą każdego z podanych (poszczególnych) parametrów</w:t>
      </w:r>
    </w:p>
    <w:p w14:paraId="3798D155" w14:textId="77777777" w:rsidR="00AB286E" w:rsidRPr="003F0201" w:rsidRDefault="005C6D6F" w:rsidP="00AB286E">
      <w:pPr>
        <w:rPr>
          <w:rFonts w:cstheme="minorHAnsi"/>
          <w:b/>
          <w:bCs/>
          <w:sz w:val="24"/>
          <w:szCs w:val="24"/>
        </w:rPr>
      </w:pPr>
      <w:r w:rsidRPr="003F0201">
        <w:rPr>
          <w:rFonts w:cstheme="minorHAnsi"/>
          <w:b/>
          <w:bCs/>
          <w:sz w:val="24"/>
          <w:szCs w:val="24"/>
        </w:rPr>
        <w:br w:type="page"/>
      </w:r>
      <w:r w:rsidR="00AB286E" w:rsidRPr="003F0201">
        <w:rPr>
          <w:rFonts w:cstheme="minorHAnsi"/>
          <w:b/>
          <w:bCs/>
          <w:sz w:val="24"/>
          <w:szCs w:val="24"/>
        </w:rPr>
        <w:t>Zakres zamówienia obejmuje:</w:t>
      </w:r>
    </w:p>
    <w:p w14:paraId="7CA378DA" w14:textId="6F09EECB" w:rsidR="00AB286E" w:rsidRPr="003F0201" w:rsidRDefault="00AB286E" w:rsidP="0069766C">
      <w:pPr>
        <w:pStyle w:val="Akapitzlist"/>
        <w:numPr>
          <w:ilvl w:val="0"/>
          <w:numId w:val="26"/>
        </w:numPr>
        <w:rPr>
          <w:rFonts w:asciiTheme="minorHAnsi" w:eastAsiaTheme="minorHAnsi" w:hAnsiTheme="minorHAnsi" w:cstheme="minorHAnsi"/>
          <w:bCs/>
          <w:iCs/>
          <w:sz w:val="24"/>
          <w:szCs w:val="24"/>
        </w:rPr>
      </w:pPr>
      <w:r w:rsidRPr="003F0201">
        <w:rPr>
          <w:rFonts w:asciiTheme="minorHAnsi" w:hAnsiTheme="minorHAnsi" w:cstheme="minorHAnsi"/>
          <w:bCs/>
          <w:iCs/>
          <w:sz w:val="24"/>
          <w:szCs w:val="24"/>
        </w:rPr>
        <w:t xml:space="preserve">Przygotowanie przedmiotów zamówienia zgodnie z wymaganiami ilościowymi i jakościowymi wskazanymi przez Zamawiającego w pkt. 1 </w:t>
      </w:r>
      <w:r w:rsidR="0069766C" w:rsidRPr="003F0201">
        <w:rPr>
          <w:rFonts w:asciiTheme="minorHAnsi" w:hAnsiTheme="minorHAnsi" w:cstheme="minorHAnsi"/>
          <w:sz w:val="24"/>
          <w:szCs w:val="24"/>
        </w:rPr>
        <w:t xml:space="preserve"> </w:t>
      </w:r>
      <w:r w:rsidR="0069766C" w:rsidRPr="003F0201">
        <w:rPr>
          <w:rFonts w:asciiTheme="minorHAnsi" w:eastAsiaTheme="minorHAnsi" w:hAnsiTheme="minorHAnsi" w:cstheme="minorHAnsi"/>
          <w:bCs/>
          <w:iCs/>
          <w:sz w:val="24"/>
          <w:szCs w:val="24"/>
        </w:rPr>
        <w:t xml:space="preserve">Opis przedmiotu zamówienia na gadżety promocyjne na potrzeby wdrażania Regionalnego Programu Operacyjnego Województwa Opolskiego na lata 2014-2020, w tym materiały szkoleniowe i konferencyjne. </w:t>
      </w:r>
    </w:p>
    <w:p w14:paraId="26602E45" w14:textId="77777777" w:rsidR="00AB286E" w:rsidRPr="003F0201" w:rsidRDefault="00AB286E" w:rsidP="00AB286E">
      <w:pPr>
        <w:numPr>
          <w:ilvl w:val="0"/>
          <w:numId w:val="26"/>
        </w:numPr>
        <w:rPr>
          <w:rFonts w:cstheme="minorHAnsi"/>
          <w:b/>
          <w:bCs/>
          <w:iCs/>
          <w:sz w:val="24"/>
          <w:szCs w:val="24"/>
        </w:rPr>
      </w:pPr>
      <w:r w:rsidRPr="003F0201">
        <w:rPr>
          <w:rFonts w:cstheme="minorHAnsi"/>
          <w:bCs/>
          <w:iCs/>
          <w:sz w:val="24"/>
          <w:szCs w:val="24"/>
        </w:rPr>
        <w:t>Oznaczenie przedmiotów zamówienia odpowiednimi logotypami, według projektów uzgodnionych i zaakceptowanych przez Zamawiającego z uwzględnieniem specyfikacji technicznej materiałów.</w:t>
      </w:r>
    </w:p>
    <w:p w14:paraId="52DBD645" w14:textId="7AD3F1FC" w:rsidR="00AB286E" w:rsidRPr="003F0201" w:rsidRDefault="00AB286E" w:rsidP="00AB286E">
      <w:pPr>
        <w:numPr>
          <w:ilvl w:val="0"/>
          <w:numId w:val="26"/>
        </w:numPr>
        <w:rPr>
          <w:rFonts w:cstheme="minorHAnsi"/>
          <w:b/>
          <w:bCs/>
          <w:iCs/>
          <w:sz w:val="24"/>
          <w:szCs w:val="24"/>
        </w:rPr>
      </w:pPr>
      <w:r w:rsidRPr="003F0201">
        <w:rPr>
          <w:rFonts w:cstheme="minorHAnsi"/>
          <w:bCs/>
          <w:iCs/>
          <w:sz w:val="24"/>
          <w:szCs w:val="24"/>
        </w:rPr>
        <w:t xml:space="preserve">Dostarczenie </w:t>
      </w:r>
      <w:r w:rsidRPr="003F0201">
        <w:rPr>
          <w:rFonts w:cstheme="minorHAnsi"/>
          <w:sz w:val="24"/>
          <w:szCs w:val="24"/>
        </w:rPr>
        <w:t xml:space="preserve">produktów do siedziby Zamawiającego - Departament Funduszy Europejskich </w:t>
      </w:r>
      <w:r w:rsidR="0069766C" w:rsidRPr="003F0201">
        <w:rPr>
          <w:rFonts w:cstheme="minorHAnsi"/>
          <w:sz w:val="24"/>
          <w:szCs w:val="24"/>
        </w:rPr>
        <w:t xml:space="preserve">od poniedziałku do piątku </w:t>
      </w:r>
      <w:r w:rsidRPr="003F0201">
        <w:rPr>
          <w:rFonts w:cstheme="minorHAnsi"/>
          <w:sz w:val="24"/>
          <w:szCs w:val="24"/>
        </w:rPr>
        <w:t xml:space="preserve">w godzinach od 7.30 do 15.30 (poniedziałek – piątek) </w:t>
      </w:r>
      <w:r w:rsidR="0069766C" w:rsidRPr="003F0201">
        <w:rPr>
          <w:rFonts w:cstheme="minorHAnsi"/>
          <w:sz w:val="24"/>
          <w:szCs w:val="24"/>
        </w:rPr>
        <w:t xml:space="preserve">,z wyłączeniem dni ustawowo wolnych od pracy oraz dni wolnych od pracy u Zamawiającego </w:t>
      </w:r>
      <w:r w:rsidRPr="003F0201">
        <w:rPr>
          <w:rFonts w:cstheme="minorHAnsi"/>
          <w:sz w:val="24"/>
          <w:szCs w:val="24"/>
        </w:rPr>
        <w:t>na adres:</w:t>
      </w:r>
    </w:p>
    <w:p w14:paraId="56B800AA" w14:textId="77777777" w:rsidR="00AB286E" w:rsidRPr="003F0201" w:rsidRDefault="00AB286E" w:rsidP="00AB286E">
      <w:pPr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>Urząd Marszałkowski Województwa Opolskiego</w:t>
      </w:r>
    </w:p>
    <w:p w14:paraId="6BFE4D4D" w14:textId="77777777" w:rsidR="00AB286E" w:rsidRPr="003F0201" w:rsidRDefault="00AB286E" w:rsidP="00AB286E">
      <w:pPr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>Departament Funduszy Europejskich</w:t>
      </w:r>
    </w:p>
    <w:p w14:paraId="0A457D89" w14:textId="5697318F" w:rsidR="005C6D6F" w:rsidRPr="003F0201" w:rsidRDefault="00AB286E">
      <w:pPr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>ul. Krakowska 38, 45-075 Opole</w:t>
      </w:r>
    </w:p>
    <w:p w14:paraId="0F48252A" w14:textId="77777777" w:rsidR="00735C00" w:rsidRPr="003F0201" w:rsidRDefault="00735C00" w:rsidP="00735C00">
      <w:pPr>
        <w:numPr>
          <w:ilvl w:val="0"/>
          <w:numId w:val="2"/>
        </w:numPr>
        <w:rPr>
          <w:rFonts w:cstheme="minorHAnsi"/>
          <w:b/>
          <w:bCs/>
          <w:sz w:val="24"/>
          <w:szCs w:val="24"/>
        </w:rPr>
      </w:pPr>
      <w:r w:rsidRPr="003F0201">
        <w:rPr>
          <w:rFonts w:cstheme="minorHAnsi"/>
          <w:b/>
          <w:bCs/>
          <w:sz w:val="24"/>
          <w:szCs w:val="24"/>
        </w:rPr>
        <w:t>Warunki współpracy i zasady akceptacji:</w:t>
      </w:r>
    </w:p>
    <w:p w14:paraId="5DC67EA5" w14:textId="77777777" w:rsidR="00735C00" w:rsidRPr="003F0201" w:rsidRDefault="00735C00" w:rsidP="00735C00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>Kontakty robocze pomiędzy stronami będą odbywać się telefoniczne i/lub drogą elektroniczną.</w:t>
      </w:r>
    </w:p>
    <w:p w14:paraId="22F5573C" w14:textId="77777777" w:rsidR="00735C00" w:rsidRPr="003F0201" w:rsidRDefault="00735C00" w:rsidP="00735C00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 xml:space="preserve">Wykonawca wyznaczy osoby do współpracy i koordynacji realizacji przedmiotu zamówienia oraz osoby zastępujące, w przypadku ich nieobecności. </w:t>
      </w:r>
    </w:p>
    <w:p w14:paraId="392063BA" w14:textId="77777777" w:rsidR="00735C00" w:rsidRPr="003F0201" w:rsidRDefault="00735C00" w:rsidP="00735C00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 xml:space="preserve">Przy realizacji zamówienia Wykonawca będzie na bieżąco współpracował z Zamawiającym. </w:t>
      </w:r>
    </w:p>
    <w:p w14:paraId="2A9EA2A0" w14:textId="77777777" w:rsidR="00735C00" w:rsidRPr="003F0201" w:rsidRDefault="00735C00" w:rsidP="00735C00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 xml:space="preserve">Po zawarciu umowy, Zamawiający przekaże Wykonawcy materiały, wskazówki i logotypy niezbędne do wykonania projektów graficznych. </w:t>
      </w:r>
    </w:p>
    <w:p w14:paraId="22D1959D" w14:textId="77777777" w:rsidR="00735C00" w:rsidRPr="003F0201" w:rsidRDefault="00735C00" w:rsidP="00735C00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 xml:space="preserve">Wykonawca po zawarciu umowy, zobowiązany jest do przedstawienia projektów graficznych w ciągu 5 dni roboczych od dnia przekazania przez Zamawiającego materiałów i logotypów, o których mowa w pkt. 1)d. </w:t>
      </w:r>
    </w:p>
    <w:p w14:paraId="5D65786F" w14:textId="77777777" w:rsidR="00735C00" w:rsidRPr="003F0201" w:rsidRDefault="00735C00" w:rsidP="00735C00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 xml:space="preserve">Zamawiający zastrzega sobie prawo do wnoszenia uwag do projektów przedstawionych przez Wykonawcę. </w:t>
      </w:r>
    </w:p>
    <w:p w14:paraId="18CA1058" w14:textId="77777777" w:rsidR="00735C00" w:rsidRPr="00F67380" w:rsidRDefault="00735C00" w:rsidP="00735C00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 xml:space="preserve">Wykonawca zobowiązuje się przyjmować i wprowadzać uwagi zgłoszone przez Zamawiającego, aż do momentu ostatecznej akceptacji </w:t>
      </w:r>
      <w:r w:rsidRPr="00F67380">
        <w:rPr>
          <w:rFonts w:cstheme="minorHAnsi"/>
          <w:sz w:val="24"/>
          <w:szCs w:val="24"/>
        </w:rPr>
        <w:t xml:space="preserve">projektu. </w:t>
      </w:r>
    </w:p>
    <w:p w14:paraId="1AE1C787" w14:textId="73F015E8" w:rsidR="00735C00" w:rsidRPr="00F67380" w:rsidRDefault="00735C00" w:rsidP="00971A75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F67380">
        <w:rPr>
          <w:rFonts w:cstheme="minorHAnsi"/>
          <w:sz w:val="24"/>
          <w:szCs w:val="24"/>
        </w:rPr>
        <w:t xml:space="preserve">Po wprowadzeniu wszystkich poprawek Zamawiający dokona </w:t>
      </w:r>
      <w:r w:rsidR="0069766C" w:rsidRPr="00F67380">
        <w:rPr>
          <w:rFonts w:cstheme="minorHAnsi"/>
          <w:sz w:val="24"/>
          <w:szCs w:val="24"/>
        </w:rPr>
        <w:t xml:space="preserve">ostatecznej </w:t>
      </w:r>
      <w:r w:rsidRPr="00F67380">
        <w:rPr>
          <w:rFonts w:cstheme="minorHAnsi"/>
          <w:sz w:val="24"/>
          <w:szCs w:val="24"/>
        </w:rPr>
        <w:t xml:space="preserve">akceptacji </w:t>
      </w:r>
      <w:r w:rsidR="0069766C" w:rsidRPr="00F67380">
        <w:rPr>
          <w:rFonts w:cstheme="minorHAnsi"/>
          <w:sz w:val="24"/>
          <w:szCs w:val="24"/>
        </w:rPr>
        <w:t xml:space="preserve"> projektów graficznych gadżetów. </w:t>
      </w:r>
      <w:r w:rsidR="00971A75" w:rsidRPr="00F67380">
        <w:rPr>
          <w:rFonts w:cstheme="minorHAnsi"/>
          <w:sz w:val="24"/>
          <w:szCs w:val="24"/>
        </w:rPr>
        <w:t>Zamawiający dokona akceptacji wszystkich projektów graficznych w ciągu 10 dni roboczych od dnia podpisania umowy.</w:t>
      </w:r>
    </w:p>
    <w:p w14:paraId="62B04B6D" w14:textId="77777777" w:rsidR="00735C00" w:rsidRPr="003F0201" w:rsidRDefault="00735C00" w:rsidP="00735C00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 xml:space="preserve">Zgłaszanie ewentualnych uwag oraz akceptacja ostateczna będą następować drogą elektroniczną. </w:t>
      </w:r>
    </w:p>
    <w:p w14:paraId="204A7615" w14:textId="5D1A5304" w:rsidR="00735C00" w:rsidRPr="003F0201" w:rsidRDefault="00735C00" w:rsidP="00735C00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 xml:space="preserve">Produkty końcowe muszą być zgodne z zaakceptowanymi projektami, a także muszą być fabrycznie nowe, pełnowartościowe, </w:t>
      </w:r>
      <w:r w:rsidR="00CB2A7F" w:rsidRPr="003F0201">
        <w:rPr>
          <w:rFonts w:cstheme="minorHAnsi"/>
          <w:sz w:val="24"/>
          <w:szCs w:val="24"/>
        </w:rPr>
        <w:t>w </w:t>
      </w:r>
      <w:r w:rsidRPr="003F0201">
        <w:rPr>
          <w:rFonts w:cstheme="minorHAnsi"/>
          <w:sz w:val="24"/>
          <w:szCs w:val="24"/>
        </w:rPr>
        <w:t>pierwszym gatunku, wolne od wad, zarysowań, zagięć, przebarwień, przedarć, ewentualnie innych uszkodzeń widocznych gołym okiem. Za szkody powstałe z powodu nienależytego opakowania i/lub transportu odpowiedzialność ponosi Wykonawca.</w:t>
      </w:r>
    </w:p>
    <w:p w14:paraId="63A0C32B" w14:textId="77777777" w:rsidR="00735C00" w:rsidRPr="003F0201" w:rsidRDefault="00735C00" w:rsidP="00735C00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 xml:space="preserve">Zamawiający nie dopuszcza zmian w kolorystyce i innych parametrach </w:t>
      </w:r>
      <w:r w:rsidRPr="003F0201">
        <w:rPr>
          <w:rFonts w:cstheme="minorHAnsi"/>
          <w:bCs/>
          <w:iCs/>
          <w:sz w:val="24"/>
          <w:szCs w:val="24"/>
        </w:rPr>
        <w:t>logotypów</w:t>
      </w:r>
      <w:r w:rsidRPr="003F0201">
        <w:rPr>
          <w:rFonts w:cstheme="minorHAnsi"/>
          <w:sz w:val="24"/>
          <w:szCs w:val="24"/>
        </w:rPr>
        <w:t xml:space="preserve"> przekazanych przez Zamawiającego.</w:t>
      </w:r>
    </w:p>
    <w:p w14:paraId="296C23A9" w14:textId="77777777" w:rsidR="00735C00" w:rsidRPr="003F0201" w:rsidRDefault="00735C00" w:rsidP="00735C00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 xml:space="preserve">Oznakowanie musi być zgodne </w:t>
      </w:r>
      <w:r w:rsidR="005C6D6F" w:rsidRPr="003F0201">
        <w:rPr>
          <w:rFonts w:cstheme="minorHAnsi"/>
          <w:sz w:val="24"/>
          <w:szCs w:val="24"/>
        </w:rPr>
        <w:t xml:space="preserve">m. in. </w:t>
      </w:r>
      <w:r w:rsidRPr="003F0201">
        <w:rPr>
          <w:rFonts w:cstheme="minorHAnsi"/>
          <w:sz w:val="24"/>
          <w:szCs w:val="24"/>
        </w:rPr>
        <w:t>z:</w:t>
      </w:r>
    </w:p>
    <w:p w14:paraId="34A0D879" w14:textId="77777777" w:rsidR="005C6D6F" w:rsidRPr="003F0201" w:rsidRDefault="00C93D29" w:rsidP="005C6D6F">
      <w:pPr>
        <w:pStyle w:val="Akapitzlist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hyperlink r:id="rId23" w:history="1">
        <w:r w:rsidR="005C6D6F" w:rsidRPr="003F0201">
          <w:rPr>
            <w:rStyle w:val="Hipercze"/>
            <w:rFonts w:asciiTheme="minorHAnsi" w:hAnsiTheme="minorHAnsi" w:cstheme="minorHAnsi"/>
            <w:sz w:val="24"/>
            <w:szCs w:val="24"/>
          </w:rPr>
          <w:t>Księgą Identyfikacji Wizualnej znaku marki Fundusze Europejskie i znaków programów polityki spójności na lata 2014-2020</w:t>
        </w:r>
      </w:hyperlink>
    </w:p>
    <w:p w14:paraId="199D57C7" w14:textId="77777777" w:rsidR="005C6D6F" w:rsidRPr="003F0201" w:rsidRDefault="00C93D29" w:rsidP="005C6D6F">
      <w:pPr>
        <w:pStyle w:val="Akapitzlist"/>
        <w:numPr>
          <w:ilvl w:val="0"/>
          <w:numId w:val="28"/>
        </w:numPr>
        <w:rPr>
          <w:rFonts w:asciiTheme="minorHAnsi" w:hAnsiTheme="minorHAnsi" w:cstheme="minorHAnsi"/>
          <w:sz w:val="24"/>
          <w:szCs w:val="24"/>
        </w:rPr>
      </w:pPr>
      <w:hyperlink r:id="rId24" w:history="1">
        <w:r w:rsidR="005C6D6F" w:rsidRPr="003F0201">
          <w:rPr>
            <w:rStyle w:val="Hipercze"/>
            <w:rFonts w:asciiTheme="minorHAnsi" w:hAnsiTheme="minorHAnsi" w:cstheme="minorHAnsi"/>
            <w:sz w:val="24"/>
            <w:szCs w:val="24"/>
          </w:rPr>
          <w:t>Podręcznikiem wnioskodawcy i beneficjenta programów polityki spójności 2014-2020 w zakresie informacji i promocji</w:t>
        </w:r>
      </w:hyperlink>
    </w:p>
    <w:p w14:paraId="5904EDF6" w14:textId="3B6F45FB" w:rsidR="00554C2E" w:rsidRPr="003F0201" w:rsidRDefault="00C93D29" w:rsidP="00554C2E">
      <w:pPr>
        <w:pStyle w:val="Akapitzlist"/>
        <w:numPr>
          <w:ilvl w:val="0"/>
          <w:numId w:val="28"/>
        </w:numPr>
        <w:rPr>
          <w:rStyle w:val="Hipercze"/>
          <w:rFonts w:asciiTheme="minorHAnsi" w:hAnsiTheme="minorHAnsi" w:cstheme="minorHAnsi"/>
          <w:color w:val="auto"/>
          <w:sz w:val="24"/>
          <w:szCs w:val="24"/>
          <w:u w:val="none"/>
        </w:rPr>
      </w:pPr>
      <w:hyperlink r:id="rId25" w:history="1">
        <w:r w:rsidR="005C6D6F" w:rsidRPr="003F0201">
          <w:rPr>
            <w:rStyle w:val="Hipercze"/>
            <w:rFonts w:asciiTheme="minorHAnsi" w:hAnsiTheme="minorHAnsi" w:cstheme="minorHAnsi"/>
            <w:sz w:val="24"/>
            <w:szCs w:val="24"/>
          </w:rPr>
          <w:t>Systemem Identyfikacji Wizualnej Województwa Opolskiego</w:t>
        </w:r>
      </w:hyperlink>
    </w:p>
    <w:p w14:paraId="6DC2A5C9" w14:textId="584DA087" w:rsidR="00554C2E" w:rsidRPr="003F0201" w:rsidRDefault="00581F9A" w:rsidP="0069766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120"/>
        <w:contextualSpacing w:val="0"/>
        <w:rPr>
          <w:rStyle w:val="Odwoaniedokomentarza"/>
          <w:rFonts w:asciiTheme="minorHAnsi" w:hAnsiTheme="minorHAnsi" w:cstheme="minorHAnsi"/>
          <w:color w:val="000000" w:themeColor="text1"/>
          <w:sz w:val="24"/>
          <w:szCs w:val="24"/>
        </w:rPr>
      </w:pPr>
      <w:r w:rsidRPr="003F0201">
        <w:rPr>
          <w:rFonts w:asciiTheme="minorHAnsi" w:hAnsiTheme="minorHAnsi" w:cstheme="minorHAnsi"/>
          <w:sz w:val="24"/>
          <w:szCs w:val="24"/>
        </w:rPr>
        <w:t>Zamówienie</w:t>
      </w:r>
      <w:r w:rsidR="0069766C" w:rsidRPr="003F0201">
        <w:rPr>
          <w:rFonts w:asciiTheme="minorHAnsi" w:hAnsiTheme="minorHAnsi" w:cstheme="minorHAnsi"/>
          <w:sz w:val="24"/>
          <w:szCs w:val="24"/>
        </w:rPr>
        <w:t xml:space="preserve"> może być</w:t>
      </w:r>
      <w:r w:rsidR="00554C2E" w:rsidRPr="003F0201">
        <w:rPr>
          <w:rFonts w:asciiTheme="minorHAnsi" w:hAnsiTheme="minorHAnsi" w:cstheme="minorHAnsi"/>
          <w:sz w:val="24"/>
          <w:szCs w:val="24"/>
        </w:rPr>
        <w:t xml:space="preserve"> </w:t>
      </w:r>
      <w:r w:rsidRPr="003F0201">
        <w:rPr>
          <w:rFonts w:asciiTheme="minorHAnsi" w:hAnsiTheme="minorHAnsi" w:cstheme="minorHAnsi"/>
          <w:sz w:val="24"/>
          <w:szCs w:val="24"/>
        </w:rPr>
        <w:t>realizowane przez osoby niepełnosprawne zgodnie z ofertą Wykonawcy</w:t>
      </w:r>
      <w:r w:rsidR="0069766C" w:rsidRPr="003F020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3FC4864" w14:textId="06A8FF7D" w:rsidR="005C6D6F" w:rsidRPr="003F0201" w:rsidRDefault="00554C2E" w:rsidP="00C4071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120"/>
        <w:contextualSpacing w:val="0"/>
        <w:rPr>
          <w:rFonts w:asciiTheme="minorHAnsi" w:eastAsiaTheme="minorHAnsi" w:hAnsiTheme="minorHAnsi" w:cstheme="minorHAnsi"/>
          <w:sz w:val="24"/>
          <w:szCs w:val="24"/>
        </w:rPr>
      </w:pPr>
      <w:r w:rsidRPr="003F0201">
        <w:rPr>
          <w:rStyle w:val="Odwoaniedokomentarza"/>
          <w:rFonts w:asciiTheme="minorHAnsi" w:eastAsiaTheme="minorHAnsi" w:hAnsiTheme="minorHAnsi" w:cstheme="minorHAnsi"/>
          <w:color w:val="000000"/>
          <w:sz w:val="24"/>
          <w:szCs w:val="24"/>
          <w:lang w:eastAsia="pl-PL"/>
        </w:rPr>
        <w:t>P</w:t>
      </w:r>
      <w:r w:rsidRPr="003F0201">
        <w:rPr>
          <w:rFonts w:asciiTheme="minorHAnsi" w:hAnsiTheme="minorHAnsi" w:cstheme="minorHAnsi"/>
          <w:sz w:val="24"/>
          <w:szCs w:val="24"/>
        </w:rPr>
        <w:t xml:space="preserve">rzedmiot zamówienia powinien być zrealizowany z uwzględnieniem wymagań w zakresie dostępności dla osób z niepełnosprawnościami zgodnie z Wytycznymi w zakresie realizacji zasady równości szans i niedyskryminacji, w tym dostępności dla osób z niepełnosprawnościami oraz zasady równości szans kobiet i mężczyzn w ramach funduszy unijnych na lata 2014-2020 dostępnymi </w:t>
      </w:r>
      <w:r w:rsidRPr="003F0201">
        <w:rPr>
          <w:rStyle w:val="Hipercze"/>
          <w:rFonts w:asciiTheme="minorHAnsi" w:hAnsiTheme="minorHAnsi" w:cstheme="minorHAnsi"/>
          <w:sz w:val="24"/>
          <w:szCs w:val="24"/>
        </w:rPr>
        <w:t xml:space="preserve">na </w:t>
      </w:r>
      <w:hyperlink r:id="rId26" w:history="1">
        <w:r w:rsidRPr="003F0201">
          <w:rPr>
            <w:rStyle w:val="Hipercze"/>
            <w:rFonts w:asciiTheme="minorHAnsi" w:hAnsiTheme="minorHAnsi" w:cstheme="minorHAnsi"/>
            <w:sz w:val="24"/>
            <w:szCs w:val="24"/>
          </w:rPr>
          <w:t>portalu Funduszy Europejskich</w:t>
        </w:r>
      </w:hyperlink>
      <w:r w:rsidRPr="003F0201">
        <w:rPr>
          <w:rStyle w:val="Hipercze"/>
          <w:rFonts w:asciiTheme="minorHAnsi" w:hAnsiTheme="minorHAnsi" w:cstheme="minorHAnsi"/>
          <w:sz w:val="24"/>
          <w:szCs w:val="24"/>
        </w:rPr>
        <w:t>.</w:t>
      </w:r>
    </w:p>
    <w:p w14:paraId="7071F998" w14:textId="77777777" w:rsidR="00735C00" w:rsidRPr="003F0201" w:rsidRDefault="00735C00" w:rsidP="00AB286E">
      <w:pPr>
        <w:numPr>
          <w:ilvl w:val="0"/>
          <w:numId w:val="2"/>
        </w:numPr>
        <w:spacing w:after="0"/>
        <w:ind w:hanging="357"/>
        <w:rPr>
          <w:rFonts w:cstheme="minorHAnsi"/>
          <w:b/>
          <w:bCs/>
          <w:sz w:val="24"/>
          <w:szCs w:val="24"/>
        </w:rPr>
      </w:pPr>
      <w:r w:rsidRPr="003F0201">
        <w:rPr>
          <w:rFonts w:cstheme="minorHAnsi"/>
          <w:b/>
          <w:bCs/>
          <w:sz w:val="24"/>
          <w:szCs w:val="24"/>
        </w:rPr>
        <w:t>Warunki realizacji i odbioru przedmiotu zamówienia:</w:t>
      </w:r>
    </w:p>
    <w:p w14:paraId="5F81312E" w14:textId="77777777" w:rsidR="00735C00" w:rsidRPr="003F0201" w:rsidRDefault="00735C00" w:rsidP="00AB286E">
      <w:pPr>
        <w:numPr>
          <w:ilvl w:val="1"/>
          <w:numId w:val="27"/>
        </w:numPr>
        <w:spacing w:after="0"/>
        <w:ind w:hanging="357"/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 xml:space="preserve">Wykonawca wykona i dostarczy przedmiot zamówienia do siedziby Departamentu Funduszy Europejskich </w:t>
      </w:r>
      <w:r w:rsidRPr="003F0201">
        <w:rPr>
          <w:rFonts w:cstheme="minorHAnsi"/>
          <w:b/>
          <w:sz w:val="24"/>
          <w:szCs w:val="24"/>
        </w:rPr>
        <w:t>w terminie zgodnym ze wskazanym w ofercie</w:t>
      </w:r>
      <w:r w:rsidRPr="003F0201">
        <w:rPr>
          <w:rFonts w:cstheme="minorHAnsi"/>
          <w:sz w:val="24"/>
          <w:szCs w:val="24"/>
        </w:rPr>
        <w:t>.</w:t>
      </w:r>
    </w:p>
    <w:p w14:paraId="7A48A060" w14:textId="77777777" w:rsidR="00735C00" w:rsidRPr="003F0201" w:rsidRDefault="00735C00" w:rsidP="00AB286E">
      <w:pPr>
        <w:numPr>
          <w:ilvl w:val="1"/>
          <w:numId w:val="27"/>
        </w:numPr>
        <w:spacing w:after="0"/>
        <w:ind w:hanging="357"/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 xml:space="preserve">Wykonawca dostarczy Zamawiającemu przedmiot zamówienia na adres: Urząd Marszałkowski Województwa Opolskiego, Departament Funduszy Europejskich, ul. Krakowska 38, 45-075 Opole, w dni robocze od poniedziałku do piątku (z wyłączeniem dni ustawowo wolnych od pracy oraz dni wolnych od pracy u Zamawiającego) w godzinach od 7.30 do 15.30, po wcześniejszym telefonicznym lub e-mailowym potwierdzeniu terminu dostawy przez Zamawiającego. </w:t>
      </w:r>
    </w:p>
    <w:p w14:paraId="4F3D8DF1" w14:textId="77777777" w:rsidR="00735C00" w:rsidRPr="003F0201" w:rsidRDefault="00735C00" w:rsidP="00AB286E">
      <w:pPr>
        <w:numPr>
          <w:ilvl w:val="1"/>
          <w:numId w:val="27"/>
        </w:numPr>
        <w:spacing w:after="0"/>
        <w:ind w:hanging="357"/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>Wykonawca wniesie i złoży przedmiot zamówienia w pomieszczeniach lub miejscu wskazanym przez Zamawiającego.</w:t>
      </w:r>
    </w:p>
    <w:p w14:paraId="077B3530" w14:textId="77777777" w:rsidR="00735C00" w:rsidRPr="003F0201" w:rsidRDefault="00735C00" w:rsidP="00AB286E">
      <w:pPr>
        <w:numPr>
          <w:ilvl w:val="1"/>
          <w:numId w:val="27"/>
        </w:numPr>
        <w:spacing w:after="0"/>
        <w:ind w:hanging="357"/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 xml:space="preserve">Koszt dostawy: załadunku, transportu do siedziby Zamawiającego i umieszczenia we wskazanym przez Zamawiającego pomieszczeniach lub miejscach ponosi Wykonawca. </w:t>
      </w:r>
    </w:p>
    <w:p w14:paraId="1CB435BA" w14:textId="35143AF4" w:rsidR="00735C00" w:rsidRPr="003F0201" w:rsidRDefault="00735C00" w:rsidP="00AB286E">
      <w:pPr>
        <w:numPr>
          <w:ilvl w:val="1"/>
          <w:numId w:val="27"/>
        </w:numPr>
        <w:spacing w:after="0"/>
        <w:ind w:hanging="357"/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>Dostarczone produkty końcowe muszą być zapakowane zgodnie z opisem zawartym w OPZ „Opis przedmiotu zamówienia”, dla każdego z przedmiotów z osobna</w:t>
      </w:r>
      <w:r w:rsidR="005B0510" w:rsidRPr="003F0201">
        <w:rPr>
          <w:rFonts w:cstheme="minorHAnsi"/>
          <w:sz w:val="24"/>
          <w:szCs w:val="24"/>
        </w:rPr>
        <w:t>.</w:t>
      </w:r>
    </w:p>
    <w:p w14:paraId="487DD864" w14:textId="77777777" w:rsidR="00735C00" w:rsidRPr="003F0201" w:rsidRDefault="00735C00" w:rsidP="00AB286E">
      <w:pPr>
        <w:numPr>
          <w:ilvl w:val="1"/>
          <w:numId w:val="27"/>
        </w:numPr>
        <w:spacing w:after="0"/>
        <w:ind w:hanging="357"/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 xml:space="preserve">Odbiór przedmiotu zamówienia zostanie przeprowadzony na podstawie protokołu zdawczo-odbiorczego podpisanego w ciągu </w:t>
      </w:r>
      <w:r w:rsidRPr="003F0201">
        <w:rPr>
          <w:rFonts w:cstheme="minorHAnsi"/>
          <w:b/>
          <w:sz w:val="24"/>
          <w:szCs w:val="24"/>
        </w:rPr>
        <w:t xml:space="preserve">5 dni roboczych </w:t>
      </w:r>
      <w:r w:rsidRPr="003F0201">
        <w:rPr>
          <w:rFonts w:cstheme="minorHAnsi"/>
          <w:sz w:val="24"/>
          <w:szCs w:val="24"/>
        </w:rPr>
        <w:t>od dnia dostarczenia całości zamówienia.</w:t>
      </w:r>
    </w:p>
    <w:p w14:paraId="1EE35A88" w14:textId="77777777" w:rsidR="00735C00" w:rsidRPr="003F0201" w:rsidRDefault="00735C00" w:rsidP="00AB286E">
      <w:pPr>
        <w:numPr>
          <w:ilvl w:val="1"/>
          <w:numId w:val="27"/>
        </w:numPr>
        <w:spacing w:after="0"/>
        <w:ind w:hanging="357"/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>Data podpisania protokołu zdawczo-odbiorczego będzie jednocześnie datą sprzedaży na fakturze VAT, wystawionej przez Wykonawcę.</w:t>
      </w:r>
    </w:p>
    <w:p w14:paraId="62180A5D" w14:textId="77777777" w:rsidR="00AB286E" w:rsidRPr="003F0201" w:rsidRDefault="00735C00" w:rsidP="00AB286E">
      <w:pPr>
        <w:numPr>
          <w:ilvl w:val="1"/>
          <w:numId w:val="27"/>
        </w:numPr>
        <w:spacing w:after="0"/>
        <w:rPr>
          <w:rFonts w:cstheme="minorHAnsi"/>
          <w:b/>
          <w:sz w:val="24"/>
          <w:szCs w:val="24"/>
        </w:rPr>
      </w:pPr>
      <w:r w:rsidRPr="003F0201">
        <w:rPr>
          <w:rFonts w:cstheme="minorHAnsi"/>
          <w:sz w:val="24"/>
          <w:szCs w:val="24"/>
        </w:rPr>
        <w:t xml:space="preserve">Autorskie prawa majątkowe wraz z prawami zależnymi do materiałów przekazanych przez Wykonawcę </w:t>
      </w:r>
      <w:r w:rsidRPr="003F0201">
        <w:rPr>
          <w:rFonts w:cstheme="minorHAnsi"/>
          <w:b/>
          <w:sz w:val="24"/>
          <w:szCs w:val="24"/>
        </w:rPr>
        <w:t>przechodzą na Zamawiającego.</w:t>
      </w:r>
      <w:r w:rsidR="00D142D2" w:rsidRPr="003F0201">
        <w:rPr>
          <w:rFonts w:cstheme="minorHAnsi"/>
          <w:b/>
          <w:sz w:val="24"/>
          <w:szCs w:val="24"/>
        </w:rPr>
        <w:t xml:space="preserve">                </w:t>
      </w:r>
    </w:p>
    <w:p w14:paraId="1314E3F5" w14:textId="13158CD2" w:rsidR="00735C00" w:rsidRPr="003F0201" w:rsidRDefault="00D142D2" w:rsidP="00AB286E">
      <w:pPr>
        <w:rPr>
          <w:rFonts w:cstheme="minorHAnsi"/>
          <w:b/>
          <w:sz w:val="24"/>
          <w:szCs w:val="24"/>
        </w:rPr>
      </w:pPr>
      <w:r w:rsidRPr="003F0201">
        <w:rPr>
          <w:rFonts w:cstheme="minorHAnsi"/>
          <w:b/>
          <w:sz w:val="24"/>
          <w:szCs w:val="24"/>
        </w:rPr>
        <w:t xml:space="preserve">                           </w:t>
      </w:r>
    </w:p>
    <w:p w14:paraId="2379EB99" w14:textId="0B2B0C9C" w:rsidR="00735C00" w:rsidRPr="003F0201" w:rsidRDefault="00735C00" w:rsidP="00735C00">
      <w:pPr>
        <w:numPr>
          <w:ilvl w:val="1"/>
          <w:numId w:val="27"/>
        </w:numPr>
        <w:rPr>
          <w:rFonts w:cstheme="minorHAnsi"/>
          <w:sz w:val="24"/>
          <w:szCs w:val="24"/>
        </w:rPr>
      </w:pPr>
      <w:r w:rsidRPr="003F0201">
        <w:rPr>
          <w:rFonts w:cstheme="minorHAnsi"/>
          <w:sz w:val="24"/>
          <w:szCs w:val="24"/>
        </w:rPr>
        <w:t xml:space="preserve">Za błędy w realizacji zamówienia wyłączną odpowiedzialność ponosi Wykonawca, który zobowiązany jest do wykonania </w:t>
      </w:r>
      <w:r w:rsidR="00CB2A7F" w:rsidRPr="003F0201">
        <w:rPr>
          <w:rFonts w:cstheme="minorHAnsi"/>
          <w:sz w:val="24"/>
          <w:szCs w:val="24"/>
        </w:rPr>
        <w:t>i </w:t>
      </w:r>
      <w:r w:rsidRPr="003F0201">
        <w:rPr>
          <w:rFonts w:cstheme="minorHAnsi"/>
          <w:sz w:val="24"/>
          <w:szCs w:val="24"/>
        </w:rPr>
        <w:t>wprowadzenia stosownych korekt (np.: redakcyjna, techniczna, graficzna, językowa - ortograficzna, literowa, gramatyczna i interpunkcyjna).</w:t>
      </w:r>
    </w:p>
    <w:sectPr w:rsidR="00735C00" w:rsidRPr="003F0201" w:rsidSect="00735C00">
      <w:headerReference w:type="default" r:id="rId27"/>
      <w:footerReference w:type="default" r:id="rId2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81EBDC" w14:textId="77777777" w:rsidR="0028003D" w:rsidRDefault="0028003D" w:rsidP="00735C00">
      <w:pPr>
        <w:spacing w:after="0" w:line="240" w:lineRule="auto"/>
      </w:pPr>
      <w:r>
        <w:separator/>
      </w:r>
    </w:p>
  </w:endnote>
  <w:endnote w:type="continuationSeparator" w:id="0">
    <w:p w14:paraId="75673C43" w14:textId="77777777" w:rsidR="0028003D" w:rsidRDefault="0028003D" w:rsidP="00735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6603154"/>
      <w:docPartObj>
        <w:docPartGallery w:val="Page Numbers (Bottom of Page)"/>
        <w:docPartUnique/>
      </w:docPartObj>
    </w:sdtPr>
    <w:sdtEndPr/>
    <w:sdtContent>
      <w:p w14:paraId="1BF06235" w14:textId="08735979" w:rsidR="0028003D" w:rsidRDefault="0028003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3D29">
          <w:rPr>
            <w:noProof/>
          </w:rPr>
          <w:t>1</w:t>
        </w:r>
        <w:r>
          <w:fldChar w:fldCharType="end"/>
        </w:r>
      </w:p>
    </w:sdtContent>
  </w:sdt>
  <w:p w14:paraId="7AAC4FC0" w14:textId="77777777" w:rsidR="0028003D" w:rsidRDefault="002800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C98FCB" w14:textId="77777777" w:rsidR="0028003D" w:rsidRDefault="0028003D" w:rsidP="00735C00">
      <w:pPr>
        <w:spacing w:after="0" w:line="240" w:lineRule="auto"/>
      </w:pPr>
      <w:r>
        <w:separator/>
      </w:r>
    </w:p>
  </w:footnote>
  <w:footnote w:type="continuationSeparator" w:id="0">
    <w:p w14:paraId="0AE1A228" w14:textId="77777777" w:rsidR="0028003D" w:rsidRDefault="0028003D" w:rsidP="00735C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28323" w14:textId="77777777" w:rsidR="0028003D" w:rsidRPr="00955784" w:rsidRDefault="0028003D" w:rsidP="00735C00">
    <w:pPr>
      <w:pStyle w:val="Standard"/>
      <w:widowControl w:val="0"/>
      <w:jc w:val="center"/>
      <w:rPr>
        <w:lang w:val="pl-PL"/>
      </w:rPr>
    </w:pPr>
    <w:r>
      <w:rPr>
        <w:noProof/>
        <w:lang w:val="pl-PL"/>
      </w:rPr>
      <w:drawing>
        <wp:inline distT="0" distB="0" distL="0" distR="0" wp14:anchorId="26CC5876" wp14:editId="086A5BC5">
          <wp:extent cx="6677025" cy="647700"/>
          <wp:effectExtent l="0" t="0" r="9525" b="0"/>
          <wp:docPr id="3" name="Obraz 3" descr="Obraz przedstawia zestaw logotypów:&#10;znak Fundusze Europejskie z napisem Program Regionalny, flagę Rzeczypospolitej Polskiej, logo Opolskie Kwitnące, flagę Unii Europejskiej z napisem Europejskie Fundusze Strukturalne i Inwestycyj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braz przedstawia zestaw logotypów:&#10;znak Fundusze Europejskie z napisem Program Regionalny, flagę Rzeczypospolitej Polskiej, logo Opolskie Kwitnące, flagę Unii Europejskiej z napisem Europejskie Fundusze Strukturalne i Inwestycyj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BD927C" w14:textId="77777777" w:rsidR="0028003D" w:rsidRDefault="0028003D" w:rsidP="00735C00">
    <w:pPr>
      <w:pStyle w:val="Standard"/>
      <w:widowControl w:val="0"/>
      <w:jc w:val="center"/>
      <w:rPr>
        <w:rFonts w:ascii="Calibri" w:eastAsia="Calibri" w:hAnsi="Calibri" w:cs="Arial"/>
        <w:sz w:val="16"/>
        <w:szCs w:val="16"/>
        <w:lang w:val="pl-PL" w:eastAsia="en-US"/>
      </w:rPr>
    </w:pPr>
    <w:r w:rsidRPr="00D929D9">
      <w:rPr>
        <w:rFonts w:ascii="Calibri" w:eastAsia="Calibri" w:hAnsi="Calibri" w:cs="Arial"/>
        <w:sz w:val="16"/>
        <w:szCs w:val="16"/>
        <w:lang w:val="pl-PL" w:eastAsia="en-US"/>
      </w:rPr>
      <w:t>Projekt współfinansowany jest przez Unię Europejską ze środków Europejskiego Funduszu Społecznego oraz środków budżetu województwa opolskiego w ramach pomocy technicznej Regionalnego Programu Operacyjnego Województwa Opolskiego na lata 2014-2020</w:t>
    </w:r>
  </w:p>
  <w:p w14:paraId="3CA95E70" w14:textId="77777777" w:rsidR="0028003D" w:rsidRDefault="0028003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2120C"/>
    <w:multiLevelType w:val="hybridMultilevel"/>
    <w:tmpl w:val="2F984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6176B"/>
    <w:multiLevelType w:val="hybridMultilevel"/>
    <w:tmpl w:val="7EDC21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4215B"/>
    <w:multiLevelType w:val="hybridMultilevel"/>
    <w:tmpl w:val="928ECD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E2B1B"/>
    <w:multiLevelType w:val="hybridMultilevel"/>
    <w:tmpl w:val="DB3064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D3CF8"/>
    <w:multiLevelType w:val="hybridMultilevel"/>
    <w:tmpl w:val="7DF0F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10C5"/>
    <w:multiLevelType w:val="hybridMultilevel"/>
    <w:tmpl w:val="1BF6F922"/>
    <w:lvl w:ilvl="0" w:tplc="F3B87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F30DF"/>
    <w:multiLevelType w:val="hybridMultilevel"/>
    <w:tmpl w:val="401281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C66F6"/>
    <w:multiLevelType w:val="hybridMultilevel"/>
    <w:tmpl w:val="6580486C"/>
    <w:lvl w:ilvl="0" w:tplc="F3B87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B4E6F"/>
    <w:multiLevelType w:val="hybridMultilevel"/>
    <w:tmpl w:val="846EDF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0462A"/>
    <w:multiLevelType w:val="hybridMultilevel"/>
    <w:tmpl w:val="E4ECC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03F52"/>
    <w:multiLevelType w:val="hybridMultilevel"/>
    <w:tmpl w:val="E4704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C26A8"/>
    <w:multiLevelType w:val="hybridMultilevel"/>
    <w:tmpl w:val="8D00A9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7D4DC6"/>
    <w:multiLevelType w:val="hybridMultilevel"/>
    <w:tmpl w:val="CA98A866"/>
    <w:lvl w:ilvl="0" w:tplc="04150001">
      <w:start w:val="1"/>
      <w:numFmt w:val="bullet"/>
      <w:lvlText w:val=""/>
      <w:lvlJc w:val="left"/>
      <w:pPr>
        <w:ind w:left="69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13" w15:restartNumberingAfterBreak="0">
    <w:nsid w:val="342A5A81"/>
    <w:multiLevelType w:val="hybridMultilevel"/>
    <w:tmpl w:val="B588B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3144B"/>
    <w:multiLevelType w:val="hybridMultilevel"/>
    <w:tmpl w:val="47D875CA"/>
    <w:lvl w:ilvl="0" w:tplc="F1F61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8319C"/>
    <w:multiLevelType w:val="hybridMultilevel"/>
    <w:tmpl w:val="E5742488"/>
    <w:lvl w:ilvl="0" w:tplc="04150017">
      <w:start w:val="1"/>
      <w:numFmt w:val="lowerLetter"/>
      <w:lvlText w:val="%1)"/>
      <w:lvlJc w:val="left"/>
      <w:pPr>
        <w:ind w:left="578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1B6182E"/>
    <w:multiLevelType w:val="hybridMultilevel"/>
    <w:tmpl w:val="A1FA99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3339EE"/>
    <w:multiLevelType w:val="hybridMultilevel"/>
    <w:tmpl w:val="47C22F4E"/>
    <w:lvl w:ilvl="0" w:tplc="BA76B2A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595658"/>
    <w:multiLevelType w:val="hybridMultilevel"/>
    <w:tmpl w:val="836A02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83F37"/>
    <w:multiLevelType w:val="hybridMultilevel"/>
    <w:tmpl w:val="BAE6C0F4"/>
    <w:lvl w:ilvl="0" w:tplc="F1F61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305475"/>
    <w:multiLevelType w:val="hybridMultilevel"/>
    <w:tmpl w:val="D89A20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C642E"/>
    <w:multiLevelType w:val="hybridMultilevel"/>
    <w:tmpl w:val="9482E5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2C1E82"/>
    <w:multiLevelType w:val="hybridMultilevel"/>
    <w:tmpl w:val="11623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8E5F4C"/>
    <w:multiLevelType w:val="hybridMultilevel"/>
    <w:tmpl w:val="455A0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05250"/>
    <w:multiLevelType w:val="hybridMultilevel"/>
    <w:tmpl w:val="EDD8FB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F23B28"/>
    <w:multiLevelType w:val="hybridMultilevel"/>
    <w:tmpl w:val="2E7820DC"/>
    <w:lvl w:ilvl="0" w:tplc="01B03D4A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F3A47EF"/>
    <w:multiLevelType w:val="hybridMultilevel"/>
    <w:tmpl w:val="D8468036"/>
    <w:lvl w:ilvl="0" w:tplc="F3B87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951AA"/>
    <w:multiLevelType w:val="hybridMultilevel"/>
    <w:tmpl w:val="73F880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574672"/>
    <w:multiLevelType w:val="hybridMultilevel"/>
    <w:tmpl w:val="89F622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FA6BCD"/>
    <w:multiLevelType w:val="hybridMultilevel"/>
    <w:tmpl w:val="1D2ED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29"/>
  </w:num>
  <w:num w:numId="4">
    <w:abstractNumId w:val="1"/>
  </w:num>
  <w:num w:numId="5">
    <w:abstractNumId w:val="20"/>
  </w:num>
  <w:num w:numId="6">
    <w:abstractNumId w:val="10"/>
  </w:num>
  <w:num w:numId="7">
    <w:abstractNumId w:val="18"/>
  </w:num>
  <w:num w:numId="8">
    <w:abstractNumId w:val="12"/>
  </w:num>
  <w:num w:numId="9">
    <w:abstractNumId w:val="0"/>
  </w:num>
  <w:num w:numId="10">
    <w:abstractNumId w:val="28"/>
  </w:num>
  <w:num w:numId="11">
    <w:abstractNumId w:val="27"/>
  </w:num>
  <w:num w:numId="12">
    <w:abstractNumId w:val="8"/>
  </w:num>
  <w:num w:numId="13">
    <w:abstractNumId w:val="2"/>
  </w:num>
  <w:num w:numId="14">
    <w:abstractNumId w:val="4"/>
  </w:num>
  <w:num w:numId="15">
    <w:abstractNumId w:val="11"/>
  </w:num>
  <w:num w:numId="16">
    <w:abstractNumId w:val="23"/>
  </w:num>
  <w:num w:numId="17">
    <w:abstractNumId w:val="6"/>
  </w:num>
  <w:num w:numId="18">
    <w:abstractNumId w:val="13"/>
  </w:num>
  <w:num w:numId="19">
    <w:abstractNumId w:val="3"/>
  </w:num>
  <w:num w:numId="20">
    <w:abstractNumId w:val="24"/>
  </w:num>
  <w:num w:numId="21">
    <w:abstractNumId w:val="16"/>
  </w:num>
  <w:num w:numId="22">
    <w:abstractNumId w:val="19"/>
  </w:num>
  <w:num w:numId="23">
    <w:abstractNumId w:val="9"/>
  </w:num>
  <w:num w:numId="24">
    <w:abstractNumId w:val="14"/>
  </w:num>
  <w:num w:numId="25">
    <w:abstractNumId w:val="15"/>
  </w:num>
  <w:num w:numId="26">
    <w:abstractNumId w:val="25"/>
  </w:num>
  <w:num w:numId="27">
    <w:abstractNumId w:val="17"/>
  </w:num>
  <w:num w:numId="28">
    <w:abstractNumId w:val="7"/>
  </w:num>
  <w:num w:numId="29">
    <w:abstractNumId w:val="5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Formatting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C00"/>
    <w:rsid w:val="00035D32"/>
    <w:rsid w:val="00092EE5"/>
    <w:rsid w:val="000A0D62"/>
    <w:rsid w:val="000B1689"/>
    <w:rsid w:val="000B2D4D"/>
    <w:rsid w:val="000D6F31"/>
    <w:rsid w:val="000F1475"/>
    <w:rsid w:val="000F4FAA"/>
    <w:rsid w:val="0014125F"/>
    <w:rsid w:val="0015096E"/>
    <w:rsid w:val="001800BE"/>
    <w:rsid w:val="001B124F"/>
    <w:rsid w:val="001D07C7"/>
    <w:rsid w:val="001F1375"/>
    <w:rsid w:val="00231E6E"/>
    <w:rsid w:val="0026586A"/>
    <w:rsid w:val="0028003D"/>
    <w:rsid w:val="00283408"/>
    <w:rsid w:val="002A2455"/>
    <w:rsid w:val="002A3323"/>
    <w:rsid w:val="002A5CD7"/>
    <w:rsid w:val="002C7DF6"/>
    <w:rsid w:val="003130A4"/>
    <w:rsid w:val="00315221"/>
    <w:rsid w:val="00335990"/>
    <w:rsid w:val="00370A3F"/>
    <w:rsid w:val="0039791D"/>
    <w:rsid w:val="003B57F1"/>
    <w:rsid w:val="003F0201"/>
    <w:rsid w:val="003F7A8E"/>
    <w:rsid w:val="004416C4"/>
    <w:rsid w:val="00450093"/>
    <w:rsid w:val="0045092F"/>
    <w:rsid w:val="00472507"/>
    <w:rsid w:val="0048357F"/>
    <w:rsid w:val="00487E49"/>
    <w:rsid w:val="0049208F"/>
    <w:rsid w:val="004A622B"/>
    <w:rsid w:val="004B5C3C"/>
    <w:rsid w:val="004C25DF"/>
    <w:rsid w:val="004F3902"/>
    <w:rsid w:val="0051447A"/>
    <w:rsid w:val="00543B75"/>
    <w:rsid w:val="0055075E"/>
    <w:rsid w:val="00551DD3"/>
    <w:rsid w:val="00554C2E"/>
    <w:rsid w:val="00566920"/>
    <w:rsid w:val="0057041F"/>
    <w:rsid w:val="00581F9A"/>
    <w:rsid w:val="0059768F"/>
    <w:rsid w:val="005B0510"/>
    <w:rsid w:val="005B78E9"/>
    <w:rsid w:val="005C6621"/>
    <w:rsid w:val="005C6D6F"/>
    <w:rsid w:val="005D2C85"/>
    <w:rsid w:val="005F0980"/>
    <w:rsid w:val="00601129"/>
    <w:rsid w:val="00601597"/>
    <w:rsid w:val="006150AB"/>
    <w:rsid w:val="00633B76"/>
    <w:rsid w:val="006418C2"/>
    <w:rsid w:val="0069766C"/>
    <w:rsid w:val="006A05CF"/>
    <w:rsid w:val="006A31C1"/>
    <w:rsid w:val="006A537E"/>
    <w:rsid w:val="006B40A1"/>
    <w:rsid w:val="006B6562"/>
    <w:rsid w:val="006E6B5B"/>
    <w:rsid w:val="006F11C6"/>
    <w:rsid w:val="006F2A39"/>
    <w:rsid w:val="00735C00"/>
    <w:rsid w:val="00736AB7"/>
    <w:rsid w:val="00744689"/>
    <w:rsid w:val="00792C61"/>
    <w:rsid w:val="007B52D6"/>
    <w:rsid w:val="007C379C"/>
    <w:rsid w:val="007E51F0"/>
    <w:rsid w:val="00800576"/>
    <w:rsid w:val="0080605B"/>
    <w:rsid w:val="00856023"/>
    <w:rsid w:val="008772A7"/>
    <w:rsid w:val="008914CE"/>
    <w:rsid w:val="008C2CDC"/>
    <w:rsid w:val="008D652C"/>
    <w:rsid w:val="008E09A8"/>
    <w:rsid w:val="00945F8C"/>
    <w:rsid w:val="009501C6"/>
    <w:rsid w:val="00951B13"/>
    <w:rsid w:val="009665F5"/>
    <w:rsid w:val="0096760F"/>
    <w:rsid w:val="00971A75"/>
    <w:rsid w:val="009777C4"/>
    <w:rsid w:val="00982825"/>
    <w:rsid w:val="009C230A"/>
    <w:rsid w:val="009D6EF8"/>
    <w:rsid w:val="009E3509"/>
    <w:rsid w:val="009F51BC"/>
    <w:rsid w:val="00A1090F"/>
    <w:rsid w:val="00A15ABE"/>
    <w:rsid w:val="00A552D7"/>
    <w:rsid w:val="00A56DFA"/>
    <w:rsid w:val="00AB286E"/>
    <w:rsid w:val="00AB307C"/>
    <w:rsid w:val="00AC4E9A"/>
    <w:rsid w:val="00AE4EEB"/>
    <w:rsid w:val="00B51594"/>
    <w:rsid w:val="00B51D8F"/>
    <w:rsid w:val="00B6531F"/>
    <w:rsid w:val="00B76782"/>
    <w:rsid w:val="00B97A39"/>
    <w:rsid w:val="00BA7198"/>
    <w:rsid w:val="00BF034C"/>
    <w:rsid w:val="00C121CE"/>
    <w:rsid w:val="00C40715"/>
    <w:rsid w:val="00C5555D"/>
    <w:rsid w:val="00C67075"/>
    <w:rsid w:val="00C71FC9"/>
    <w:rsid w:val="00C93D29"/>
    <w:rsid w:val="00C97F78"/>
    <w:rsid w:val="00CB2A7F"/>
    <w:rsid w:val="00CB3AB0"/>
    <w:rsid w:val="00CC7A9F"/>
    <w:rsid w:val="00CE2D66"/>
    <w:rsid w:val="00D07493"/>
    <w:rsid w:val="00D142D2"/>
    <w:rsid w:val="00D2491A"/>
    <w:rsid w:val="00D25C8B"/>
    <w:rsid w:val="00D27753"/>
    <w:rsid w:val="00D30795"/>
    <w:rsid w:val="00D54265"/>
    <w:rsid w:val="00D855AB"/>
    <w:rsid w:val="00DC0422"/>
    <w:rsid w:val="00DF74D2"/>
    <w:rsid w:val="00E21F1B"/>
    <w:rsid w:val="00E233FF"/>
    <w:rsid w:val="00E66423"/>
    <w:rsid w:val="00E72070"/>
    <w:rsid w:val="00E94FC7"/>
    <w:rsid w:val="00EA74A9"/>
    <w:rsid w:val="00EE54AC"/>
    <w:rsid w:val="00F2065B"/>
    <w:rsid w:val="00F340E0"/>
    <w:rsid w:val="00F532F5"/>
    <w:rsid w:val="00F67380"/>
    <w:rsid w:val="00F71B16"/>
    <w:rsid w:val="00F82012"/>
    <w:rsid w:val="00F84593"/>
    <w:rsid w:val="00F97BD0"/>
    <w:rsid w:val="00FC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A4FE4"/>
  <w15:docId w15:val="{4C4E7B18-ABB9-4167-A65A-3C3928A6D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35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5C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735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35C0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5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5C0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35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5C00"/>
  </w:style>
  <w:style w:type="paragraph" w:styleId="Stopka">
    <w:name w:val="footer"/>
    <w:basedOn w:val="Normalny"/>
    <w:link w:val="StopkaZnak"/>
    <w:uiPriority w:val="99"/>
    <w:unhideWhenUsed/>
    <w:rsid w:val="00735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5C00"/>
  </w:style>
  <w:style w:type="paragraph" w:customStyle="1" w:styleId="Standard">
    <w:name w:val="Standard"/>
    <w:rsid w:val="00735C0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en-US" w:eastAsia="pl-PL"/>
    </w:rPr>
  </w:style>
  <w:style w:type="paragraph" w:styleId="Akapitzlist">
    <w:name w:val="List Paragraph"/>
    <w:basedOn w:val="Normalny"/>
    <w:uiPriority w:val="34"/>
    <w:qFormat/>
    <w:rsid w:val="00735C00"/>
    <w:pPr>
      <w:spacing w:after="0"/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735C00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35C0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81F9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81F9A"/>
    <w:pPr>
      <w:spacing w:after="0" w:line="240" w:lineRule="auto"/>
    </w:pPr>
    <w:rPr>
      <w:rFonts w:ascii="Calibri" w:hAnsi="Calibri" w:cs="Calibri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81F9A"/>
    <w:rPr>
      <w:rFonts w:ascii="Calibri" w:hAnsi="Calibri" w:cs="Calibri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54AC"/>
    <w:pPr>
      <w:spacing w:after="200"/>
    </w:pPr>
    <w:rPr>
      <w:rFonts w:asciiTheme="minorHAnsi" w:hAnsiTheme="minorHAnsi" w:cstheme="minorBidi"/>
      <w:b/>
      <w:bCs/>
      <w:color w:val="auto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54AC"/>
    <w:rPr>
      <w:rFonts w:ascii="Calibri" w:hAnsi="Calibri" w:cs="Calibri"/>
      <w:b/>
      <w:bCs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A31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funduszeeuropejskie.gov.pl/strony/o-funduszach/dokumenty/wytyczne-w-zakresie-realizacji-zasady-rownosci-szans-i-niedyskryminacji-oraz-zasady-rownosci-szan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rpo.opolskie.pl/wp-content/uploads/SIW-opolskie-2018-ostateczne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funduszeeuropejskie.gov.pl/media/101546/podrecznik08062021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rpo.opolskie.pl/wp-content/uploads/Ksiega_Identyfikacji_Wizualnej_2014-2020_2017.pdf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2882</Words>
  <Characters>17293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Dąbrowski</dc:creator>
  <cp:lastModifiedBy>Karolina Okos</cp:lastModifiedBy>
  <cp:revision>5</cp:revision>
  <cp:lastPrinted>2022-09-13T07:44:00Z</cp:lastPrinted>
  <dcterms:created xsi:type="dcterms:W3CDTF">2022-09-26T12:48:00Z</dcterms:created>
  <dcterms:modified xsi:type="dcterms:W3CDTF">2022-10-04T10:35:00Z</dcterms:modified>
</cp:coreProperties>
</file>