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89" w:rsidRPr="00647C47" w:rsidRDefault="00156E89" w:rsidP="00156E89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</w:rPr>
      </w:pPr>
      <w:r w:rsidRPr="00647C47">
        <w:rPr>
          <w:rFonts w:cstheme="minorHAnsi"/>
          <w:color w:val="000000" w:themeColor="text1"/>
        </w:rPr>
        <w:t>Postępowanie prowadzone jest na podstawie Uchwały Zarządu Województwa Opolskiego nr</w:t>
      </w:r>
      <w:r w:rsidR="00BB532E">
        <w:rPr>
          <w:rFonts w:cstheme="minorHAnsi"/>
          <w:color w:val="000000" w:themeColor="text1"/>
        </w:rPr>
        <w:t> </w:t>
      </w:r>
      <w:r w:rsidRPr="00647C47">
        <w:rPr>
          <w:rFonts w:cstheme="minorHAnsi"/>
          <w:color w:val="000000" w:themeColor="text1"/>
        </w:rPr>
        <w:t xml:space="preserve"> 7416/2022 z dnia  11.07.2022r.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156E89" w:rsidRPr="00647C47" w:rsidTr="00957C77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9" w:rsidRPr="00647C47" w:rsidRDefault="00156E89" w:rsidP="00957C77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647C47">
              <w:rPr>
                <w:rFonts w:cstheme="minorHAnsi"/>
                <w:color w:val="000000" w:themeColor="text1"/>
              </w:rPr>
              <w:t xml:space="preserve">Procedura otwarta Dyrektywa 2014/24/UE </w:t>
            </w:r>
          </w:p>
          <w:p w:rsidR="00156E89" w:rsidRPr="00647C47" w:rsidRDefault="00156E89" w:rsidP="00957C77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647C47">
              <w:rPr>
                <w:rFonts w:cstheme="minorHAnsi"/>
                <w:color w:val="000000" w:themeColor="text1"/>
              </w:rPr>
              <w:t xml:space="preserve">Dziennik Urzędowy Unii Europejskiej </w:t>
            </w:r>
          </w:p>
          <w:p w:rsidR="00156E89" w:rsidRPr="00647C47" w:rsidRDefault="00156E89" w:rsidP="00957C77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647C47">
              <w:rPr>
                <w:rFonts w:cstheme="minorHAnsi"/>
                <w:color w:val="000000" w:themeColor="text1"/>
              </w:rPr>
              <w:t>Ogłoszenie o zamówieniu Polska-Opole</w:t>
            </w:r>
          </w:p>
          <w:p w:rsidR="00156E89" w:rsidRPr="00647C47" w:rsidRDefault="00156E89" w:rsidP="00957C77">
            <w:pPr>
              <w:pStyle w:val="Default"/>
              <w:spacing w:line="23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C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wysłania (przekazania) niniejszego ogłoszenia Urzędowi Publikacji Unii Europejskiej:   01.08.2022r.</w:t>
            </w:r>
          </w:p>
          <w:p w:rsidR="00156E89" w:rsidRPr="00647C47" w:rsidRDefault="00156E89" w:rsidP="00957C77">
            <w:pPr>
              <w:pStyle w:val="Default"/>
              <w:spacing w:line="23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7C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opublikowania (ogłoszenia) 05.08.2022r., nr ogłoszenia:  </w:t>
            </w:r>
            <w:r w:rsidRPr="00647C47">
              <w:rPr>
                <w:rFonts w:asciiTheme="minorHAnsi" w:hAnsiTheme="minorHAnsi" w:cstheme="minorHAnsi"/>
                <w:bCs/>
                <w:sz w:val="22"/>
                <w:szCs w:val="22"/>
              </w:rPr>
              <w:t>2022/S 150 - 425559</w:t>
            </w:r>
          </w:p>
          <w:p w:rsidR="00156E89" w:rsidRPr="00647C47" w:rsidRDefault="00156E89" w:rsidP="00957C77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</w:p>
          <w:p w:rsidR="00156E89" w:rsidRPr="00647C47" w:rsidRDefault="00156E89" w:rsidP="00957C77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647C47">
              <w:rPr>
                <w:rFonts w:cstheme="minorHAnsi"/>
                <w:color w:val="000000" w:themeColor="text1"/>
              </w:rPr>
              <w:t xml:space="preserve">Ogłoszenie na  Platformie UZP (miniPortal) opublikowano dnia 09.08.2022 r.,  </w:t>
            </w:r>
          </w:p>
        </w:tc>
      </w:tr>
    </w:tbl>
    <w:p w:rsidR="00156E89" w:rsidRPr="00647C47" w:rsidRDefault="00156E89" w:rsidP="00156E89">
      <w:pPr>
        <w:spacing w:after="0" w:line="23" w:lineRule="atLeast"/>
        <w:rPr>
          <w:rFonts w:cstheme="minorHAnsi"/>
          <w:color w:val="000000" w:themeColor="text1"/>
        </w:rPr>
      </w:pPr>
      <w:r w:rsidRPr="00647C47">
        <w:rPr>
          <w:rFonts w:cstheme="minorHAnsi"/>
          <w:color w:val="000000" w:themeColor="text1"/>
        </w:rPr>
        <w:t xml:space="preserve">Strona internetowa Zamawiającego: </w:t>
      </w:r>
      <w:hyperlink r:id="rId7" w:history="1">
        <w:r w:rsidRPr="00647C47">
          <w:rPr>
            <w:rStyle w:val="Hipercze"/>
            <w:rFonts w:cstheme="minorHAnsi"/>
            <w:color w:val="000000" w:themeColor="text1"/>
          </w:rPr>
          <w:t>https://bip.opolskie.pl/</w:t>
        </w:r>
      </w:hyperlink>
    </w:p>
    <w:p w:rsidR="00156E89" w:rsidRPr="00647C47" w:rsidRDefault="00156E89" w:rsidP="00156E89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7C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8" w:history="1">
        <w:r w:rsidRPr="00647C4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https://bip.opolskie.pl/typy-tresci/zamowienia-publiczne/</w:t>
        </w:r>
      </w:hyperlink>
    </w:p>
    <w:p w:rsidR="009C3ECF" w:rsidRPr="00647C47" w:rsidRDefault="00156E89" w:rsidP="00156E89">
      <w:pPr>
        <w:autoSpaceDE w:val="0"/>
        <w:spacing w:after="0" w:line="360" w:lineRule="auto"/>
      </w:pPr>
      <w:r w:rsidRPr="00647C47">
        <w:rPr>
          <w:rFonts w:cstheme="minorHAnsi"/>
          <w:color w:val="000000" w:themeColor="text1"/>
        </w:rPr>
        <w:t xml:space="preserve">Strona prowadzonego postępowania:  </w:t>
      </w:r>
      <w:hyperlink r:id="rId9" w:history="1">
        <w:r w:rsidRPr="00647C47">
          <w:rPr>
            <w:rStyle w:val="Hipercze"/>
            <w:rFonts w:cstheme="minorHAnsi"/>
            <w:bCs/>
            <w:color w:val="000000" w:themeColor="text1"/>
          </w:rPr>
          <w:t>https://miniportal.uzp.gov.pl/</w:t>
        </w:r>
      </w:hyperlink>
    </w:p>
    <w:p w:rsidR="00156E89" w:rsidRPr="003E69B5" w:rsidRDefault="00156E89" w:rsidP="00156E89">
      <w:pPr>
        <w:autoSpaceDE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9C3ECF" w:rsidRPr="003E69B5" w:rsidRDefault="009C3ECF" w:rsidP="0058120D">
      <w:pPr>
        <w:widowControl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E69B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Opole, dnia </w:t>
      </w:r>
      <w:r w:rsidR="00FF554C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3E69B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D7400F" w:rsidRPr="003E69B5">
        <w:rPr>
          <w:rFonts w:eastAsia="Times New Roman" w:cstheme="minorHAnsi"/>
          <w:snapToGrid w:val="0"/>
          <w:sz w:val="24"/>
          <w:szCs w:val="24"/>
          <w:lang w:eastAsia="pl-PL"/>
        </w:rPr>
        <w:t>09.</w:t>
      </w:r>
      <w:r w:rsidRPr="003E69B5">
        <w:rPr>
          <w:rFonts w:eastAsia="Times New Roman" w:cstheme="minorHAnsi"/>
          <w:snapToGrid w:val="0"/>
          <w:sz w:val="24"/>
          <w:szCs w:val="24"/>
          <w:lang w:eastAsia="pl-PL"/>
        </w:rPr>
        <w:t>2022r.</w:t>
      </w:r>
    </w:p>
    <w:p w:rsidR="009C3ECF" w:rsidRPr="003E69B5" w:rsidRDefault="009C3ECF" w:rsidP="0058120D">
      <w:pPr>
        <w:widowControl w:val="0"/>
        <w:spacing w:after="0" w:line="36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9C3ECF" w:rsidRPr="003E69B5" w:rsidRDefault="009C3ECF" w:rsidP="0058120D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E69B5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C3ECF" w:rsidRPr="00015D49" w:rsidRDefault="009C3ECF" w:rsidP="0058120D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015D49">
        <w:rPr>
          <w:rFonts w:cstheme="minorHAnsi"/>
          <w:b/>
          <w:color w:val="FF0000"/>
          <w:sz w:val="24"/>
          <w:szCs w:val="24"/>
        </w:rPr>
        <w:t xml:space="preserve">Województwo Opolskie z siedzibą: </w:t>
      </w:r>
    </w:p>
    <w:p w:rsidR="009C3ECF" w:rsidRPr="00015D49" w:rsidRDefault="009C3ECF" w:rsidP="0058120D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015D49">
        <w:rPr>
          <w:rFonts w:cstheme="minorHAnsi"/>
          <w:b/>
          <w:color w:val="FF0000"/>
          <w:sz w:val="24"/>
          <w:szCs w:val="24"/>
        </w:rPr>
        <w:t>Urząd Marszałkowski Województwa Opolskiego</w:t>
      </w:r>
      <w:r w:rsidRPr="00015D49">
        <w:rPr>
          <w:rFonts w:cstheme="minorHAnsi"/>
          <w:b/>
          <w:color w:val="FF0000"/>
          <w:sz w:val="24"/>
          <w:szCs w:val="24"/>
        </w:rPr>
        <w:br/>
        <w:t xml:space="preserve">ul. Piastowska 14, 45 – 082 Opole </w:t>
      </w:r>
    </w:p>
    <w:p w:rsidR="009C3ECF" w:rsidRPr="003E69B5" w:rsidRDefault="009C3ECF" w:rsidP="0058120D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3E69B5">
        <w:rPr>
          <w:rFonts w:cstheme="minorHAnsi"/>
          <w:sz w:val="24"/>
          <w:szCs w:val="24"/>
        </w:rPr>
        <w:t xml:space="preserve">Nr postępowanie nr </w:t>
      </w:r>
      <w:r w:rsidRPr="00FF554C">
        <w:rPr>
          <w:rFonts w:cstheme="minorHAnsi"/>
          <w:b/>
          <w:sz w:val="24"/>
          <w:szCs w:val="24"/>
        </w:rPr>
        <w:t>DOA-ZP.272.</w:t>
      </w:r>
      <w:r w:rsidR="00D7400F" w:rsidRPr="00FF554C">
        <w:rPr>
          <w:rFonts w:cstheme="minorHAnsi"/>
          <w:b/>
          <w:sz w:val="24"/>
          <w:szCs w:val="24"/>
        </w:rPr>
        <w:t>20.</w:t>
      </w:r>
      <w:r w:rsidRPr="00FF554C">
        <w:rPr>
          <w:rFonts w:cstheme="minorHAnsi"/>
          <w:b/>
          <w:sz w:val="24"/>
          <w:szCs w:val="24"/>
        </w:rPr>
        <w:t>2022</w:t>
      </w:r>
    </w:p>
    <w:p w:rsidR="009C3ECF" w:rsidRPr="003E69B5" w:rsidRDefault="009C3ECF" w:rsidP="0058120D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F57E78" w:rsidRPr="003E69B5" w:rsidRDefault="00F57E78" w:rsidP="0058120D">
      <w:pPr>
        <w:widowControl w:val="0"/>
        <w:spacing w:after="0" w:line="360" w:lineRule="auto"/>
        <w:ind w:left="-284"/>
        <w:rPr>
          <w:rStyle w:val="Pogrubienie"/>
          <w:rFonts w:cstheme="minorHAnsi"/>
          <w:color w:val="000000" w:themeColor="text1"/>
          <w:sz w:val="24"/>
          <w:szCs w:val="24"/>
          <w:highlight w:val="yellow"/>
        </w:rPr>
      </w:pPr>
    </w:p>
    <w:p w:rsidR="00372083" w:rsidRPr="003E69B5" w:rsidRDefault="00F00D1F" w:rsidP="0058120D">
      <w:pPr>
        <w:widowControl w:val="0"/>
        <w:spacing w:after="0" w:line="360" w:lineRule="auto"/>
        <w:ind w:left="-284"/>
        <w:jc w:val="center"/>
        <w:rPr>
          <w:rFonts w:cstheme="minorHAnsi"/>
          <w:b/>
          <w:bCs/>
          <w:sz w:val="24"/>
          <w:szCs w:val="24"/>
        </w:rPr>
      </w:pPr>
      <w:r w:rsidRPr="003E69B5">
        <w:rPr>
          <w:rFonts w:cstheme="minorHAnsi"/>
          <w:b/>
          <w:bCs/>
          <w:sz w:val="24"/>
          <w:szCs w:val="24"/>
        </w:rPr>
        <w:t>ZAWIADOMIENIE O UNIEWAŻNIENIU POSTĘPOWANIA</w:t>
      </w:r>
    </w:p>
    <w:p w:rsidR="00A61130" w:rsidRPr="003E69B5" w:rsidRDefault="00F00D1F" w:rsidP="0058120D">
      <w:pPr>
        <w:widowControl w:val="0"/>
        <w:spacing w:after="0" w:line="360" w:lineRule="auto"/>
        <w:ind w:left="-284"/>
        <w:jc w:val="center"/>
        <w:rPr>
          <w:rFonts w:cstheme="minorHAnsi"/>
          <w:b/>
          <w:bCs/>
          <w:sz w:val="24"/>
          <w:szCs w:val="24"/>
        </w:rPr>
      </w:pPr>
      <w:r w:rsidRPr="003E69B5">
        <w:rPr>
          <w:rFonts w:cstheme="minorHAnsi"/>
          <w:b/>
          <w:bCs/>
          <w:sz w:val="24"/>
          <w:szCs w:val="24"/>
        </w:rPr>
        <w:t>NA PODSTAWIE ART.  255 PKT. 1) PZP</w:t>
      </w:r>
    </w:p>
    <w:p w:rsidR="00467519" w:rsidRPr="003E69B5" w:rsidRDefault="00467519" w:rsidP="0058120D">
      <w:pPr>
        <w:pStyle w:val="Nagwek"/>
        <w:spacing w:line="360" w:lineRule="auto"/>
        <w:rPr>
          <w:rFonts w:eastAsia="Calibri" w:cstheme="minorHAnsi"/>
          <w:sz w:val="24"/>
          <w:szCs w:val="24"/>
          <w:highlight w:val="yellow"/>
        </w:rPr>
      </w:pPr>
    </w:p>
    <w:p w:rsidR="00CF7789" w:rsidRPr="003E69B5" w:rsidRDefault="00CF7789" w:rsidP="0058120D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3E69B5">
        <w:rPr>
          <w:rStyle w:val="markedcontent"/>
          <w:rFonts w:cstheme="minorHAnsi"/>
          <w:sz w:val="24"/>
          <w:szCs w:val="24"/>
        </w:rPr>
        <w:t>Zamawiający, działając na podstawie art. 255 pkt. 1) ustawy z dnia 11 września 2019 r. - Prawo zamówień publicznych (</w:t>
      </w:r>
      <w:proofErr w:type="spellStart"/>
      <w:r w:rsidRPr="003E69B5">
        <w:rPr>
          <w:rStyle w:val="markedcontent"/>
          <w:rFonts w:cstheme="minorHAnsi"/>
          <w:sz w:val="24"/>
          <w:szCs w:val="24"/>
        </w:rPr>
        <w:t>t.j</w:t>
      </w:r>
      <w:proofErr w:type="spellEnd"/>
      <w:r w:rsidRPr="003E69B5">
        <w:rPr>
          <w:rStyle w:val="markedcontent"/>
          <w:rFonts w:cstheme="minorHAnsi"/>
          <w:sz w:val="24"/>
          <w:szCs w:val="24"/>
        </w:rPr>
        <w:t>.  Dz. U. z 2022r. poz. 1710</w:t>
      </w:r>
      <w:r w:rsidR="008C49E8">
        <w:rPr>
          <w:rStyle w:val="markedcontent"/>
          <w:rFonts w:cstheme="minorHAnsi"/>
          <w:sz w:val="24"/>
          <w:szCs w:val="24"/>
        </w:rPr>
        <w:t xml:space="preserve"> ze zm.), zwanej dalej „ustawą”</w:t>
      </w:r>
      <w:r w:rsidRPr="003E69B5">
        <w:rPr>
          <w:rStyle w:val="markedcontent"/>
          <w:rFonts w:cstheme="minorHAnsi"/>
          <w:sz w:val="24"/>
          <w:szCs w:val="24"/>
        </w:rPr>
        <w:t xml:space="preserve"> informuje, iż </w:t>
      </w:r>
      <w:r w:rsidRPr="00FF554C">
        <w:rPr>
          <w:rStyle w:val="markedcontent"/>
          <w:rFonts w:cstheme="minorHAnsi"/>
          <w:b/>
          <w:sz w:val="24"/>
          <w:szCs w:val="24"/>
        </w:rPr>
        <w:t>unieważnia postępowanie</w:t>
      </w:r>
      <w:r w:rsidRPr="003E69B5">
        <w:rPr>
          <w:rStyle w:val="markedcontent"/>
          <w:rFonts w:cstheme="minorHAnsi"/>
          <w:sz w:val="24"/>
          <w:szCs w:val="24"/>
        </w:rPr>
        <w:t xml:space="preserve"> </w:t>
      </w:r>
      <w:r w:rsidR="00FF554C">
        <w:rPr>
          <w:rStyle w:val="markedcontent"/>
          <w:rFonts w:cstheme="minorHAnsi"/>
          <w:sz w:val="24"/>
          <w:szCs w:val="24"/>
        </w:rPr>
        <w:t xml:space="preserve"> </w:t>
      </w:r>
      <w:r w:rsidRPr="003E69B5">
        <w:rPr>
          <w:rStyle w:val="markedcontent"/>
          <w:rFonts w:cstheme="minorHAnsi"/>
          <w:sz w:val="24"/>
          <w:szCs w:val="24"/>
        </w:rPr>
        <w:t>pod nazwą: „</w:t>
      </w:r>
      <w:r w:rsidRPr="00FF554C">
        <w:rPr>
          <w:rStyle w:val="markedcontent"/>
          <w:rFonts w:cstheme="minorHAnsi"/>
          <w:b/>
          <w:sz w:val="24"/>
          <w:szCs w:val="24"/>
        </w:rPr>
        <w:t>Przebudowa budynku byłej przepompowni – stworzenie Centrum Informacji Turystycznej (CIT) z</w:t>
      </w:r>
      <w:r w:rsidR="00290193">
        <w:rPr>
          <w:rStyle w:val="markedcontent"/>
          <w:rFonts w:cstheme="minorHAnsi"/>
          <w:b/>
          <w:sz w:val="24"/>
          <w:szCs w:val="24"/>
        </w:rPr>
        <w:t> </w:t>
      </w:r>
      <w:r w:rsidRPr="00FF554C">
        <w:rPr>
          <w:rStyle w:val="markedcontent"/>
          <w:rFonts w:cstheme="minorHAnsi"/>
          <w:b/>
          <w:sz w:val="24"/>
          <w:szCs w:val="24"/>
        </w:rPr>
        <w:t>podłączeniem budynku do sieci wodociągowej i światłowodowej</w:t>
      </w:r>
      <w:r w:rsidRPr="003E69B5">
        <w:rPr>
          <w:rStyle w:val="markedcontent"/>
          <w:rFonts w:cstheme="minorHAnsi"/>
          <w:sz w:val="24"/>
          <w:szCs w:val="24"/>
        </w:rPr>
        <w:t xml:space="preserve">” prowadzone w trybie </w:t>
      </w:r>
      <w:r w:rsidR="0059413C" w:rsidRPr="00290193">
        <w:rPr>
          <w:rStyle w:val="markedcontent"/>
          <w:rFonts w:cstheme="minorHAnsi"/>
          <w:b/>
          <w:sz w:val="24"/>
          <w:szCs w:val="24"/>
        </w:rPr>
        <w:t>przetargu nieograniczonego</w:t>
      </w:r>
      <w:r w:rsidR="0059413C">
        <w:rPr>
          <w:rStyle w:val="markedcontent"/>
          <w:rFonts w:cstheme="minorHAnsi"/>
          <w:sz w:val="24"/>
          <w:szCs w:val="24"/>
        </w:rPr>
        <w:t xml:space="preserve"> </w:t>
      </w:r>
      <w:r w:rsidRPr="003E69B5">
        <w:rPr>
          <w:rStyle w:val="markedcontent"/>
          <w:rFonts w:cstheme="minorHAnsi"/>
          <w:sz w:val="24"/>
          <w:szCs w:val="24"/>
        </w:rPr>
        <w:t xml:space="preserve">nr </w:t>
      </w:r>
      <w:r w:rsidRPr="00290193">
        <w:rPr>
          <w:rStyle w:val="markedcontent"/>
          <w:rFonts w:cstheme="minorHAnsi"/>
          <w:b/>
          <w:sz w:val="24"/>
          <w:szCs w:val="24"/>
        </w:rPr>
        <w:t>DOA-ZP.272.20.2022</w:t>
      </w:r>
    </w:p>
    <w:p w:rsidR="00CF7789" w:rsidRDefault="00CF7789" w:rsidP="005812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C47" w:rsidRDefault="00647C47" w:rsidP="005812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C47" w:rsidRPr="003E69B5" w:rsidRDefault="00647C47" w:rsidP="005812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C5E26" w:rsidRPr="003E69B5" w:rsidRDefault="000748B0" w:rsidP="006B48F7">
      <w:pPr>
        <w:pStyle w:val="Default"/>
        <w:rPr>
          <w:rStyle w:val="markedcontent"/>
          <w:rFonts w:asciiTheme="minorHAnsi" w:hAnsiTheme="minorHAnsi" w:cstheme="minorHAnsi"/>
        </w:rPr>
      </w:pPr>
      <w:r w:rsidRPr="003E69B5">
        <w:rPr>
          <w:rStyle w:val="markedcontent"/>
          <w:rFonts w:asciiTheme="minorHAnsi" w:hAnsiTheme="minorHAnsi" w:cstheme="minorHAnsi"/>
          <w:b/>
        </w:rPr>
        <w:t>Uzasadnienie faktyczne:</w:t>
      </w:r>
      <w:r w:rsidRPr="003E69B5">
        <w:rPr>
          <w:rStyle w:val="markedcontent"/>
          <w:rFonts w:asciiTheme="minorHAnsi" w:hAnsiTheme="minorHAnsi" w:cstheme="minorHAnsi"/>
        </w:rPr>
        <w:br/>
      </w:r>
    </w:p>
    <w:p w:rsidR="006F17AD" w:rsidRPr="003E69B5" w:rsidRDefault="00EA7E8E" w:rsidP="005741B1">
      <w:pPr>
        <w:pStyle w:val="Default"/>
        <w:rPr>
          <w:rStyle w:val="markedcontent"/>
          <w:rFonts w:asciiTheme="minorHAnsi" w:hAnsiTheme="minorHAnsi" w:cstheme="minorHAnsi"/>
        </w:rPr>
      </w:pPr>
      <w:r w:rsidRPr="003E69B5">
        <w:rPr>
          <w:rStyle w:val="markedcontent"/>
          <w:rFonts w:asciiTheme="minorHAnsi" w:hAnsiTheme="minorHAnsi" w:cstheme="minorHAnsi"/>
        </w:rPr>
        <w:t xml:space="preserve">Termin składania ofert upłynął w dniu </w:t>
      </w:r>
      <w:r w:rsidR="00866F22" w:rsidRPr="003E69B5">
        <w:rPr>
          <w:rStyle w:val="markedcontent"/>
          <w:rFonts w:asciiTheme="minorHAnsi" w:hAnsiTheme="minorHAnsi" w:cstheme="minorHAnsi"/>
        </w:rPr>
        <w:t>16.09.2022</w:t>
      </w:r>
      <w:r w:rsidR="008C49E8">
        <w:rPr>
          <w:rStyle w:val="markedcontent"/>
          <w:rFonts w:asciiTheme="minorHAnsi" w:hAnsiTheme="minorHAnsi" w:cstheme="minorHAnsi"/>
        </w:rPr>
        <w:t xml:space="preserve"> </w:t>
      </w:r>
      <w:r w:rsidR="00866F22" w:rsidRPr="003E69B5">
        <w:rPr>
          <w:rStyle w:val="markedcontent"/>
          <w:rFonts w:asciiTheme="minorHAnsi" w:hAnsiTheme="minorHAnsi" w:cstheme="minorHAnsi"/>
        </w:rPr>
        <w:t>r. o godz.</w:t>
      </w:r>
      <w:r w:rsidR="006B48F7" w:rsidRPr="003E69B5">
        <w:rPr>
          <w:rStyle w:val="markedcontent"/>
          <w:rFonts w:asciiTheme="minorHAnsi" w:hAnsiTheme="minorHAnsi" w:cstheme="minorHAnsi"/>
        </w:rPr>
        <w:t xml:space="preserve"> </w:t>
      </w:r>
      <w:r w:rsidR="006B48F7" w:rsidRPr="003E69B5">
        <w:rPr>
          <w:rFonts w:asciiTheme="minorHAnsi" w:hAnsiTheme="minorHAnsi" w:cstheme="minorHAnsi"/>
          <w:color w:val="111111"/>
        </w:rPr>
        <w:t>09:30.</w:t>
      </w:r>
      <w:r w:rsidR="005741B1" w:rsidRPr="003E69B5">
        <w:rPr>
          <w:rFonts w:asciiTheme="minorHAnsi" w:hAnsiTheme="minorHAnsi" w:cstheme="minorHAnsi"/>
          <w:color w:val="111111"/>
        </w:rPr>
        <w:t xml:space="preserve"> </w:t>
      </w:r>
      <w:r w:rsidRPr="003E69B5">
        <w:rPr>
          <w:rStyle w:val="markedcontent"/>
          <w:rFonts w:asciiTheme="minorHAnsi" w:hAnsiTheme="minorHAnsi" w:cstheme="minorHAnsi"/>
        </w:rPr>
        <w:t>Do upływu terminu składania ofert w</w:t>
      </w:r>
      <w:r w:rsidR="000748B0" w:rsidRPr="003E69B5">
        <w:rPr>
          <w:rStyle w:val="markedcontent"/>
          <w:rFonts w:asciiTheme="minorHAnsi" w:hAnsiTheme="minorHAnsi" w:cstheme="minorHAnsi"/>
        </w:rPr>
        <w:t xml:space="preserve"> niniejszym postępowaniu nie złożono </w:t>
      </w:r>
      <w:r w:rsidR="006F17AD" w:rsidRPr="003E69B5">
        <w:rPr>
          <w:rStyle w:val="markedcontent"/>
          <w:rFonts w:asciiTheme="minorHAnsi" w:hAnsiTheme="minorHAnsi" w:cstheme="minorHAnsi"/>
        </w:rPr>
        <w:t>żadnej oferty</w:t>
      </w:r>
      <w:r w:rsidR="000748B0" w:rsidRPr="003E69B5">
        <w:rPr>
          <w:rStyle w:val="markedcontent"/>
          <w:rFonts w:asciiTheme="minorHAnsi" w:hAnsiTheme="minorHAnsi" w:cstheme="minorHAnsi"/>
        </w:rPr>
        <w:t>.</w:t>
      </w:r>
    </w:p>
    <w:p w:rsidR="000748B0" w:rsidRPr="003E69B5" w:rsidRDefault="000748B0" w:rsidP="0058120D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</w:p>
    <w:p w:rsidR="006F17AD" w:rsidRPr="003E69B5" w:rsidRDefault="000748B0" w:rsidP="0058120D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3E69B5">
        <w:rPr>
          <w:rStyle w:val="markedcontent"/>
          <w:rFonts w:cstheme="minorHAnsi"/>
          <w:b/>
          <w:sz w:val="24"/>
          <w:szCs w:val="24"/>
        </w:rPr>
        <w:t>Uzasadnienie prawne:</w:t>
      </w:r>
      <w:r w:rsidRPr="003E69B5">
        <w:rPr>
          <w:rStyle w:val="markedcontent"/>
          <w:rFonts w:cstheme="minorHAnsi"/>
          <w:sz w:val="24"/>
          <w:szCs w:val="24"/>
        </w:rPr>
        <w:br/>
        <w:t xml:space="preserve">- na podstawie art. 255 </w:t>
      </w:r>
      <w:proofErr w:type="spellStart"/>
      <w:r w:rsidRPr="003E69B5">
        <w:rPr>
          <w:rStyle w:val="markedcontent"/>
          <w:rFonts w:cstheme="minorHAnsi"/>
          <w:sz w:val="24"/>
          <w:szCs w:val="24"/>
        </w:rPr>
        <w:t>pkt</w:t>
      </w:r>
      <w:proofErr w:type="spellEnd"/>
      <w:r w:rsidRPr="003E69B5">
        <w:rPr>
          <w:rStyle w:val="markedcontent"/>
          <w:rFonts w:cstheme="minorHAnsi"/>
          <w:sz w:val="24"/>
          <w:szCs w:val="24"/>
        </w:rPr>
        <w:t xml:space="preserve"> 1) ustawy z dnia 11 września 2019 r. - Prawo zamówień publicznych (</w:t>
      </w:r>
      <w:proofErr w:type="spellStart"/>
      <w:r w:rsidRPr="003E69B5">
        <w:rPr>
          <w:rStyle w:val="markedcontent"/>
          <w:rFonts w:cstheme="minorHAnsi"/>
          <w:sz w:val="24"/>
          <w:szCs w:val="24"/>
        </w:rPr>
        <w:t>t.j</w:t>
      </w:r>
      <w:proofErr w:type="spellEnd"/>
      <w:r w:rsidRPr="003E69B5">
        <w:rPr>
          <w:rStyle w:val="markedcontent"/>
          <w:rFonts w:cstheme="minorHAnsi"/>
          <w:sz w:val="24"/>
          <w:szCs w:val="24"/>
        </w:rPr>
        <w:t xml:space="preserve">.  Dz. U. z 2022r. poz. 1710 ze zm.), Zamawiający unieważnia postępowanie </w:t>
      </w:r>
      <w:r w:rsidRPr="003E69B5">
        <w:rPr>
          <w:sz w:val="24"/>
          <w:szCs w:val="24"/>
        </w:rPr>
        <w:t>o</w:t>
      </w:r>
      <w:r w:rsidR="003E69B5" w:rsidRPr="003E69B5">
        <w:rPr>
          <w:sz w:val="24"/>
          <w:szCs w:val="24"/>
        </w:rPr>
        <w:t> </w:t>
      </w:r>
      <w:r w:rsidRPr="003E69B5">
        <w:rPr>
          <w:sz w:val="24"/>
          <w:szCs w:val="24"/>
        </w:rPr>
        <w:t>udzielenie</w:t>
      </w:r>
      <w:r w:rsidRPr="003E69B5">
        <w:rPr>
          <w:rStyle w:val="markedcontent"/>
          <w:rFonts w:cstheme="minorHAnsi"/>
          <w:sz w:val="24"/>
          <w:szCs w:val="24"/>
        </w:rPr>
        <w:t xml:space="preserve"> zamówienia, jeżeli nie złożono żadnego wniosku o dopuszczenie do udziału w</w:t>
      </w:r>
      <w:r w:rsidR="00F77172">
        <w:rPr>
          <w:rStyle w:val="markedcontent"/>
          <w:rFonts w:cstheme="minorHAnsi"/>
          <w:sz w:val="24"/>
          <w:szCs w:val="24"/>
        </w:rPr>
        <w:t> </w:t>
      </w:r>
      <w:r w:rsidRPr="003E69B5">
        <w:rPr>
          <w:rStyle w:val="markedcontent"/>
          <w:rFonts w:cstheme="minorHAnsi"/>
          <w:sz w:val="24"/>
          <w:szCs w:val="24"/>
        </w:rPr>
        <w:t>postępowaniu albo żadnej oferty.</w:t>
      </w:r>
      <w:r w:rsidRPr="003E69B5">
        <w:rPr>
          <w:rStyle w:val="markedcontent"/>
          <w:rFonts w:cstheme="minorHAnsi"/>
          <w:sz w:val="24"/>
          <w:szCs w:val="24"/>
        </w:rPr>
        <w:br/>
      </w:r>
    </w:p>
    <w:p w:rsidR="003B49FC" w:rsidRPr="003E69B5" w:rsidRDefault="000748B0" w:rsidP="0058120D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3E69B5">
        <w:rPr>
          <w:rStyle w:val="markedcontent"/>
          <w:rFonts w:cstheme="minorHAnsi"/>
          <w:sz w:val="24"/>
          <w:szCs w:val="24"/>
        </w:rPr>
        <w:t>Mając powyższe na względzie, unieważnienie przedmiotowego postępowania o udzielenie</w:t>
      </w:r>
      <w:r w:rsidRPr="003E69B5">
        <w:rPr>
          <w:rStyle w:val="markedcontent"/>
          <w:rFonts w:cstheme="minorHAnsi"/>
          <w:sz w:val="24"/>
          <w:szCs w:val="24"/>
        </w:rPr>
        <w:br/>
        <w:t>zamówienia stało się konieczne i jest uzasadnione.</w:t>
      </w:r>
    </w:p>
    <w:p w:rsidR="000748B0" w:rsidRPr="003E69B5" w:rsidRDefault="000748B0" w:rsidP="0058120D">
      <w:pPr>
        <w:spacing w:after="0" w:line="360" w:lineRule="auto"/>
        <w:rPr>
          <w:rFonts w:eastAsia="Calibri" w:cstheme="minorHAnsi"/>
          <w:sz w:val="24"/>
          <w:szCs w:val="24"/>
          <w:highlight w:val="yellow"/>
        </w:rPr>
      </w:pPr>
    </w:p>
    <w:p w:rsidR="00510E96" w:rsidRPr="003E69B5" w:rsidRDefault="00510E96" w:rsidP="0058120D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3E69B5">
        <w:rPr>
          <w:rStyle w:val="markedcontent"/>
          <w:rFonts w:cstheme="minorHAnsi"/>
          <w:sz w:val="24"/>
          <w:szCs w:val="24"/>
        </w:rPr>
        <w:t xml:space="preserve">Zgodnie z art. 260 ust. 2 ustawy </w:t>
      </w:r>
      <w:proofErr w:type="spellStart"/>
      <w:r w:rsidRPr="003E69B5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3E69B5">
        <w:rPr>
          <w:rStyle w:val="markedcontent"/>
          <w:rFonts w:cstheme="minorHAnsi"/>
          <w:sz w:val="24"/>
          <w:szCs w:val="24"/>
        </w:rPr>
        <w:t>, Zamawiający udostępnia niezwłocznie informacje, o</w:t>
      </w:r>
      <w:r w:rsidR="00647C47">
        <w:rPr>
          <w:rStyle w:val="markedcontent"/>
          <w:rFonts w:cstheme="minorHAnsi"/>
          <w:sz w:val="24"/>
          <w:szCs w:val="24"/>
        </w:rPr>
        <w:t> </w:t>
      </w:r>
      <w:r w:rsidRPr="003E69B5">
        <w:rPr>
          <w:rStyle w:val="markedcontent"/>
          <w:rFonts w:cstheme="minorHAnsi"/>
          <w:sz w:val="24"/>
          <w:szCs w:val="24"/>
        </w:rPr>
        <w:t>których mowa w ust. 1, na stronie internetowej prowadzonego postępowania.</w:t>
      </w:r>
    </w:p>
    <w:p w:rsidR="00376422" w:rsidRPr="003E69B5" w:rsidRDefault="00376422" w:rsidP="0058120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9C2DFE" w:rsidRPr="00045C7B" w:rsidRDefault="009C2DFE" w:rsidP="0058120D">
      <w:pPr>
        <w:spacing w:after="0" w:line="360" w:lineRule="auto"/>
        <w:rPr>
          <w:rFonts w:eastAsia="Calibri" w:cstheme="minorHAnsi"/>
          <w:color w:val="FF0000"/>
          <w:lang w:eastAsia="zh-CN"/>
        </w:rPr>
      </w:pPr>
    </w:p>
    <w:p w:rsidR="00812E55" w:rsidRPr="00045C7B" w:rsidRDefault="00812E55" w:rsidP="0058120D">
      <w:pPr>
        <w:spacing w:after="0" w:line="360" w:lineRule="auto"/>
        <w:rPr>
          <w:rFonts w:eastAsia="Calibri" w:cstheme="minorHAnsi"/>
          <w:color w:val="FF0000"/>
          <w:lang w:eastAsia="zh-CN"/>
        </w:rPr>
      </w:pPr>
    </w:p>
    <w:p w:rsidR="00812E55" w:rsidRPr="00045C7B" w:rsidRDefault="00812E55" w:rsidP="0058120D">
      <w:pPr>
        <w:spacing w:after="0" w:line="360" w:lineRule="auto"/>
        <w:rPr>
          <w:rFonts w:eastAsia="Calibri" w:cstheme="minorHAnsi"/>
          <w:color w:val="FF0000"/>
          <w:lang w:eastAsia="zh-CN"/>
        </w:rPr>
      </w:pPr>
    </w:p>
    <w:p w:rsidR="00812E55" w:rsidRPr="00045C7B" w:rsidRDefault="00812E55" w:rsidP="0058120D">
      <w:pPr>
        <w:spacing w:after="0" w:line="360" w:lineRule="auto"/>
        <w:rPr>
          <w:rFonts w:eastAsia="Calibri" w:cstheme="minorHAnsi"/>
          <w:color w:val="FF0000"/>
          <w:lang w:eastAsia="zh-CN"/>
        </w:rPr>
      </w:pPr>
    </w:p>
    <w:p w:rsidR="00812E55" w:rsidRPr="00045C7B" w:rsidRDefault="00812E55" w:rsidP="0058120D">
      <w:pPr>
        <w:spacing w:after="0" w:line="360" w:lineRule="auto"/>
        <w:rPr>
          <w:rFonts w:eastAsia="Calibri" w:cstheme="minorHAnsi"/>
          <w:color w:val="FF0000"/>
          <w:lang w:eastAsia="zh-CN"/>
        </w:rPr>
      </w:pPr>
    </w:p>
    <w:p w:rsidR="00812E55" w:rsidRPr="00045C7B" w:rsidRDefault="00812E55" w:rsidP="0058120D">
      <w:pPr>
        <w:spacing w:after="0" w:line="360" w:lineRule="auto"/>
        <w:rPr>
          <w:rFonts w:eastAsia="Calibri" w:cstheme="minorHAnsi"/>
          <w:color w:val="FF0000"/>
          <w:lang w:eastAsia="zh-CN"/>
        </w:rPr>
      </w:pPr>
    </w:p>
    <w:p w:rsidR="00B308F1" w:rsidRPr="00BB532E" w:rsidRDefault="00B308F1" w:rsidP="00B308F1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BB532E">
        <w:rPr>
          <w:rFonts w:eastAsia="Calibri" w:cstheme="minorHAnsi"/>
          <w:b/>
          <w:color w:val="FF0000"/>
          <w:lang w:eastAsia="zh-CN"/>
        </w:rPr>
        <w:t>Z upoważnienia Zarządu Województwa Opolskiego</w:t>
      </w:r>
    </w:p>
    <w:p w:rsidR="003360CB" w:rsidRPr="00045C7B" w:rsidRDefault="003360CB" w:rsidP="00B308F1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B308F1" w:rsidRPr="00045C7B" w:rsidRDefault="00B308F1" w:rsidP="00B308F1">
      <w:pPr>
        <w:suppressAutoHyphens/>
        <w:spacing w:after="0" w:line="23" w:lineRule="atLeast"/>
        <w:rPr>
          <w:rFonts w:eastAsia="Calibri" w:cstheme="minorHAnsi"/>
          <w:color w:val="000000" w:themeColor="text1"/>
          <w:lang w:eastAsia="zh-CN"/>
        </w:rPr>
      </w:pPr>
      <w:r w:rsidRPr="00045C7B">
        <w:rPr>
          <w:rFonts w:eastAsia="Calibri" w:cstheme="minorHAnsi"/>
          <w:color w:val="000000" w:themeColor="text1"/>
          <w:lang w:eastAsia="zh-CN"/>
        </w:rPr>
        <w:t>/podpis nieczytelny/</w:t>
      </w:r>
    </w:p>
    <w:p w:rsidR="00B308F1" w:rsidRPr="00BB532E" w:rsidRDefault="00B308F1" w:rsidP="00B308F1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BB532E">
        <w:rPr>
          <w:rFonts w:eastAsia="Calibri" w:cstheme="minorHAnsi"/>
          <w:b/>
          <w:color w:val="FF0000"/>
          <w:lang w:eastAsia="zh-CN"/>
        </w:rPr>
        <w:t>Marcin Puszcz</w:t>
      </w:r>
    </w:p>
    <w:p w:rsidR="00B308F1" w:rsidRPr="00BB532E" w:rsidRDefault="00B308F1" w:rsidP="00B308F1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BB532E">
        <w:rPr>
          <w:rFonts w:eastAsia="Calibri" w:cstheme="minorHAnsi"/>
          <w:b/>
          <w:color w:val="FF0000"/>
          <w:lang w:eastAsia="zh-CN"/>
        </w:rPr>
        <w:t xml:space="preserve">Dyrektor Departamentu </w:t>
      </w:r>
    </w:p>
    <w:p w:rsidR="00B308F1" w:rsidRPr="00BB532E" w:rsidRDefault="00B308F1" w:rsidP="00B308F1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BB532E">
        <w:rPr>
          <w:rFonts w:eastAsia="Calibri" w:cstheme="minorHAnsi"/>
          <w:b/>
          <w:color w:val="FF0000"/>
          <w:lang w:eastAsia="zh-CN"/>
        </w:rPr>
        <w:t>Organizacyjno - Administracyjnego</w:t>
      </w:r>
    </w:p>
    <w:p w:rsidR="00B308F1" w:rsidRPr="00BB532E" w:rsidRDefault="00B308F1" w:rsidP="0058120D">
      <w:pPr>
        <w:spacing w:after="0" w:line="360" w:lineRule="auto"/>
        <w:rPr>
          <w:rFonts w:eastAsia="Calibri" w:cstheme="minorHAnsi"/>
          <w:b/>
          <w:color w:val="000000" w:themeColor="text1"/>
          <w:lang w:eastAsia="zh-CN"/>
        </w:rPr>
      </w:pPr>
    </w:p>
    <w:p w:rsidR="00DE5465" w:rsidRPr="006F118B" w:rsidRDefault="00BA7C69" w:rsidP="0058120D">
      <w:pPr>
        <w:spacing w:after="0" w:line="360" w:lineRule="auto"/>
        <w:rPr>
          <w:rStyle w:val="markedcontent"/>
          <w:sz w:val="24"/>
          <w:szCs w:val="24"/>
        </w:rPr>
      </w:pPr>
      <w:r w:rsidRPr="006F118B">
        <w:rPr>
          <w:rStyle w:val="markedcontent"/>
          <w:sz w:val="24"/>
          <w:szCs w:val="24"/>
        </w:rPr>
        <w:t xml:space="preserve">Kierownik zamawiającego </w:t>
      </w:r>
    </w:p>
    <w:p w:rsidR="00BA7C69" w:rsidRPr="006F118B" w:rsidRDefault="00BA7C69" w:rsidP="0058120D">
      <w:pPr>
        <w:spacing w:after="0" w:line="360" w:lineRule="auto"/>
        <w:rPr>
          <w:rStyle w:val="markedcontent"/>
          <w:sz w:val="24"/>
          <w:szCs w:val="24"/>
        </w:rPr>
      </w:pPr>
      <w:r w:rsidRPr="006F118B">
        <w:rPr>
          <w:rStyle w:val="markedcontent"/>
          <w:sz w:val="24"/>
          <w:szCs w:val="24"/>
        </w:rPr>
        <w:t>lub osoba upoważniona do podejmowania czynności w</w:t>
      </w:r>
      <w:r w:rsidR="00B3280F" w:rsidRPr="006F118B">
        <w:rPr>
          <w:rStyle w:val="markedcontent"/>
          <w:sz w:val="24"/>
          <w:szCs w:val="24"/>
        </w:rPr>
        <w:t> </w:t>
      </w:r>
      <w:r w:rsidRPr="006F118B">
        <w:rPr>
          <w:rStyle w:val="markedcontent"/>
          <w:sz w:val="24"/>
          <w:szCs w:val="24"/>
        </w:rPr>
        <w:t>jego imieniu</w:t>
      </w:r>
    </w:p>
    <w:p w:rsidR="00927E39" w:rsidRPr="003E69B5" w:rsidRDefault="00927E39" w:rsidP="0058120D">
      <w:pPr>
        <w:spacing w:after="0" w:line="360" w:lineRule="auto"/>
        <w:rPr>
          <w:rFonts w:cstheme="minorHAnsi"/>
          <w:sz w:val="24"/>
          <w:szCs w:val="24"/>
        </w:rPr>
      </w:pPr>
    </w:p>
    <w:sectPr w:rsidR="00927E39" w:rsidRPr="003E69B5" w:rsidSect="00FC3390">
      <w:headerReference w:type="default" r:id="rId10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77" w:rsidRDefault="00957C77" w:rsidP="009C3ECF">
      <w:pPr>
        <w:spacing w:after="0" w:line="240" w:lineRule="auto"/>
      </w:pPr>
      <w:r>
        <w:separator/>
      </w:r>
    </w:p>
  </w:endnote>
  <w:endnote w:type="continuationSeparator" w:id="0">
    <w:p w:rsidR="00957C77" w:rsidRDefault="00957C77" w:rsidP="009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77" w:rsidRDefault="00957C77" w:rsidP="009C3ECF">
      <w:pPr>
        <w:spacing w:after="0" w:line="240" w:lineRule="auto"/>
      </w:pPr>
      <w:r>
        <w:separator/>
      </w:r>
    </w:p>
  </w:footnote>
  <w:footnote w:type="continuationSeparator" w:id="0">
    <w:p w:rsidR="00957C77" w:rsidRDefault="00957C77" w:rsidP="009C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77" w:rsidRPr="008B3001" w:rsidRDefault="00957C77" w:rsidP="009C3ECF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bookmarkEnd w:id="0"/>
  <w:p w:rsidR="00957C77" w:rsidRDefault="00957C77" w:rsidP="000770C3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4243AC">
      <w:rPr>
        <w:rFonts w:cstheme="minorHAnsi"/>
      </w:rPr>
      <w:t>„Przebudowa budynku byłej przepompowni – stworzenie Centrum Informacji Turystycznej (CIT) z</w:t>
    </w:r>
    <w:r>
      <w:rPr>
        <w:rFonts w:cstheme="minorHAnsi"/>
      </w:rPr>
      <w:t> </w:t>
    </w:r>
    <w:r w:rsidRPr="004243AC">
      <w:rPr>
        <w:rFonts w:cstheme="minorHAnsi"/>
      </w:rPr>
      <w:t>podłączeniem budynku do sieci wodociągowej i światłowodowe</w:t>
    </w:r>
    <w:r>
      <w:rPr>
        <w:rFonts w:cstheme="minorHAnsi"/>
      </w:rPr>
      <w:t>j</w:t>
    </w:r>
    <w:r w:rsidRPr="004243AC">
      <w:rPr>
        <w:rFonts w:cstheme="minorHAnsi"/>
      </w:rPr>
      <w:t>” DOA-ZP.272.20.2022</w:t>
    </w:r>
  </w:p>
  <w:p w:rsidR="00957C77" w:rsidRPr="004243AC" w:rsidRDefault="00957C77" w:rsidP="000770C3">
    <w:pPr>
      <w:pStyle w:val="Nagwek"/>
      <w:spacing w:line="276" w:lineRule="auto"/>
      <w:rPr>
        <w:rFonts w:cstheme="minorHAnsi"/>
      </w:rPr>
    </w:pPr>
  </w:p>
  <w:p w:rsidR="00957C77" w:rsidRDefault="00957C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0F3D"/>
    <w:multiLevelType w:val="hybridMultilevel"/>
    <w:tmpl w:val="27FC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319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3537403D"/>
    <w:multiLevelType w:val="hybridMultilevel"/>
    <w:tmpl w:val="AC76994E"/>
    <w:lvl w:ilvl="0" w:tplc="C742A8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B37905"/>
    <w:multiLevelType w:val="hybridMultilevel"/>
    <w:tmpl w:val="777A2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A1972"/>
    <w:multiLevelType w:val="hybridMultilevel"/>
    <w:tmpl w:val="95487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F04"/>
    <w:multiLevelType w:val="hybridMultilevel"/>
    <w:tmpl w:val="16229578"/>
    <w:lvl w:ilvl="0" w:tplc="A3989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65B7"/>
    <w:multiLevelType w:val="hybridMultilevel"/>
    <w:tmpl w:val="61F8CE84"/>
    <w:lvl w:ilvl="0" w:tplc="AB9E5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20"/>
    <w:rsid w:val="00014374"/>
    <w:rsid w:val="00015D49"/>
    <w:rsid w:val="0002561C"/>
    <w:rsid w:val="00044DD0"/>
    <w:rsid w:val="00045C7B"/>
    <w:rsid w:val="000748B0"/>
    <w:rsid w:val="000770C3"/>
    <w:rsid w:val="000956E5"/>
    <w:rsid w:val="000B6652"/>
    <w:rsid w:val="000C0389"/>
    <w:rsid w:val="000C7557"/>
    <w:rsid w:val="000E3020"/>
    <w:rsid w:val="000E61B1"/>
    <w:rsid w:val="001027A8"/>
    <w:rsid w:val="001169DE"/>
    <w:rsid w:val="00137E2E"/>
    <w:rsid w:val="00156E89"/>
    <w:rsid w:val="00197AE8"/>
    <w:rsid w:val="001C600D"/>
    <w:rsid w:val="001E132F"/>
    <w:rsid w:val="002128D1"/>
    <w:rsid w:val="00222415"/>
    <w:rsid w:val="00224284"/>
    <w:rsid w:val="002277E2"/>
    <w:rsid w:val="002754DE"/>
    <w:rsid w:val="00290193"/>
    <w:rsid w:val="00290860"/>
    <w:rsid w:val="002A167E"/>
    <w:rsid w:val="002C3249"/>
    <w:rsid w:val="002F7828"/>
    <w:rsid w:val="00323A1D"/>
    <w:rsid w:val="00334AA2"/>
    <w:rsid w:val="003360CB"/>
    <w:rsid w:val="0034479F"/>
    <w:rsid w:val="00344FC9"/>
    <w:rsid w:val="00347289"/>
    <w:rsid w:val="003539B1"/>
    <w:rsid w:val="00372083"/>
    <w:rsid w:val="00374E9C"/>
    <w:rsid w:val="00376422"/>
    <w:rsid w:val="00385F72"/>
    <w:rsid w:val="003B1CF5"/>
    <w:rsid w:val="003B49FC"/>
    <w:rsid w:val="003C7378"/>
    <w:rsid w:val="003E3783"/>
    <w:rsid w:val="003E69B5"/>
    <w:rsid w:val="003F4220"/>
    <w:rsid w:val="00426658"/>
    <w:rsid w:val="00436899"/>
    <w:rsid w:val="004437FE"/>
    <w:rsid w:val="00456370"/>
    <w:rsid w:val="00467519"/>
    <w:rsid w:val="0047482F"/>
    <w:rsid w:val="004C442B"/>
    <w:rsid w:val="00510E96"/>
    <w:rsid w:val="005110D7"/>
    <w:rsid w:val="00520516"/>
    <w:rsid w:val="005741B1"/>
    <w:rsid w:val="0058120D"/>
    <w:rsid w:val="00584B84"/>
    <w:rsid w:val="0059413C"/>
    <w:rsid w:val="005C6B8A"/>
    <w:rsid w:val="005F5A24"/>
    <w:rsid w:val="006153FC"/>
    <w:rsid w:val="006329FE"/>
    <w:rsid w:val="00647AFA"/>
    <w:rsid w:val="00647C47"/>
    <w:rsid w:val="00675BFE"/>
    <w:rsid w:val="006927AD"/>
    <w:rsid w:val="006A75EA"/>
    <w:rsid w:val="006B48F7"/>
    <w:rsid w:val="006F118B"/>
    <w:rsid w:val="006F17AD"/>
    <w:rsid w:val="006F17F4"/>
    <w:rsid w:val="00711223"/>
    <w:rsid w:val="00730761"/>
    <w:rsid w:val="00755220"/>
    <w:rsid w:val="00755898"/>
    <w:rsid w:val="00755B3F"/>
    <w:rsid w:val="007904C5"/>
    <w:rsid w:val="007B3DDD"/>
    <w:rsid w:val="007B5229"/>
    <w:rsid w:val="007C65E5"/>
    <w:rsid w:val="007D3503"/>
    <w:rsid w:val="007F765A"/>
    <w:rsid w:val="00810199"/>
    <w:rsid w:val="00812E55"/>
    <w:rsid w:val="00850B1C"/>
    <w:rsid w:val="00866F22"/>
    <w:rsid w:val="0087286C"/>
    <w:rsid w:val="008978FD"/>
    <w:rsid w:val="008C49E8"/>
    <w:rsid w:val="008D5C92"/>
    <w:rsid w:val="008E2AE0"/>
    <w:rsid w:val="008F36CB"/>
    <w:rsid w:val="008F56AB"/>
    <w:rsid w:val="00901519"/>
    <w:rsid w:val="00905C95"/>
    <w:rsid w:val="00927E39"/>
    <w:rsid w:val="00935C67"/>
    <w:rsid w:val="00935ED6"/>
    <w:rsid w:val="00957C77"/>
    <w:rsid w:val="00962F1C"/>
    <w:rsid w:val="009632DE"/>
    <w:rsid w:val="009640BC"/>
    <w:rsid w:val="009A4DEB"/>
    <w:rsid w:val="009C2DFE"/>
    <w:rsid w:val="009C3ECF"/>
    <w:rsid w:val="009E5924"/>
    <w:rsid w:val="009F407A"/>
    <w:rsid w:val="00A010BE"/>
    <w:rsid w:val="00A12E0B"/>
    <w:rsid w:val="00A17421"/>
    <w:rsid w:val="00A3487B"/>
    <w:rsid w:val="00A61130"/>
    <w:rsid w:val="00A90589"/>
    <w:rsid w:val="00AA77CC"/>
    <w:rsid w:val="00AB6A2E"/>
    <w:rsid w:val="00AC7569"/>
    <w:rsid w:val="00AE2291"/>
    <w:rsid w:val="00AE4BE4"/>
    <w:rsid w:val="00AF24AE"/>
    <w:rsid w:val="00AF5506"/>
    <w:rsid w:val="00B17330"/>
    <w:rsid w:val="00B308F1"/>
    <w:rsid w:val="00B3280F"/>
    <w:rsid w:val="00B51228"/>
    <w:rsid w:val="00B94BC5"/>
    <w:rsid w:val="00BA7C69"/>
    <w:rsid w:val="00BB2E94"/>
    <w:rsid w:val="00BB532E"/>
    <w:rsid w:val="00BC0C86"/>
    <w:rsid w:val="00BC6C35"/>
    <w:rsid w:val="00BE3ABC"/>
    <w:rsid w:val="00BE5F1A"/>
    <w:rsid w:val="00BF1439"/>
    <w:rsid w:val="00BF35AE"/>
    <w:rsid w:val="00BF3A10"/>
    <w:rsid w:val="00C16FA1"/>
    <w:rsid w:val="00C4275F"/>
    <w:rsid w:val="00CC1314"/>
    <w:rsid w:val="00CF3A1B"/>
    <w:rsid w:val="00CF7789"/>
    <w:rsid w:val="00D1383D"/>
    <w:rsid w:val="00D174B7"/>
    <w:rsid w:val="00D31B68"/>
    <w:rsid w:val="00D7400F"/>
    <w:rsid w:val="00DB22EA"/>
    <w:rsid w:val="00DC5E26"/>
    <w:rsid w:val="00DD3232"/>
    <w:rsid w:val="00DE0F11"/>
    <w:rsid w:val="00DE5465"/>
    <w:rsid w:val="00E035FA"/>
    <w:rsid w:val="00E20A2A"/>
    <w:rsid w:val="00E278E3"/>
    <w:rsid w:val="00E40380"/>
    <w:rsid w:val="00E6123A"/>
    <w:rsid w:val="00E82323"/>
    <w:rsid w:val="00E82622"/>
    <w:rsid w:val="00E841C5"/>
    <w:rsid w:val="00E848DB"/>
    <w:rsid w:val="00EA20C7"/>
    <w:rsid w:val="00EA43D5"/>
    <w:rsid w:val="00EA7E8E"/>
    <w:rsid w:val="00EE0E53"/>
    <w:rsid w:val="00EE42EE"/>
    <w:rsid w:val="00EF1C41"/>
    <w:rsid w:val="00F00D1F"/>
    <w:rsid w:val="00F00D27"/>
    <w:rsid w:val="00F065F5"/>
    <w:rsid w:val="00F22071"/>
    <w:rsid w:val="00F57E78"/>
    <w:rsid w:val="00F669E7"/>
    <w:rsid w:val="00F77172"/>
    <w:rsid w:val="00F879D2"/>
    <w:rsid w:val="00F95DBA"/>
    <w:rsid w:val="00FC0F49"/>
    <w:rsid w:val="00FC3390"/>
    <w:rsid w:val="00FD601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0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30"/>
  </w:style>
  <w:style w:type="table" w:styleId="Tabela-Siatka">
    <w:name w:val="Table Grid"/>
    <w:basedOn w:val="Standardowy"/>
    <w:uiPriority w:val="59"/>
    <w:rsid w:val="008F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CW_Lista,L1"/>
    <w:basedOn w:val="Normalny"/>
    <w:link w:val="AkapitzlistZnak"/>
    <w:qFormat/>
    <w:rsid w:val="008F36CB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qFormat/>
    <w:rsid w:val="008F36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5FA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5FA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ECF"/>
  </w:style>
  <w:style w:type="character" w:customStyle="1" w:styleId="du-text-transform-none">
    <w:name w:val="du-text-transform-none"/>
    <w:basedOn w:val="Domylnaczcionkaakapitu"/>
    <w:rsid w:val="00467519"/>
  </w:style>
  <w:style w:type="character" w:customStyle="1" w:styleId="markedcontent">
    <w:name w:val="markedcontent"/>
    <w:basedOn w:val="Domylnaczcionkaakapitu"/>
    <w:rsid w:val="00CF7789"/>
  </w:style>
  <w:style w:type="paragraph" w:customStyle="1" w:styleId="Default">
    <w:name w:val="Default"/>
    <w:rsid w:val="006B48F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kt">
    <w:name w:val="pkt"/>
    <w:basedOn w:val="Normalny"/>
    <w:rsid w:val="00156E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6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165</cp:revision>
  <cp:lastPrinted>2022-09-20T10:53:00Z</cp:lastPrinted>
  <dcterms:created xsi:type="dcterms:W3CDTF">2021-09-15T09:32:00Z</dcterms:created>
  <dcterms:modified xsi:type="dcterms:W3CDTF">2022-09-20T11:43:00Z</dcterms:modified>
</cp:coreProperties>
</file>