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3" w:rsidRPr="00B357A3" w:rsidRDefault="00B357A3" w:rsidP="00B357A3">
      <w:pPr>
        <w:pStyle w:val="Default"/>
        <w:spacing w:line="360" w:lineRule="auto"/>
        <w:rPr>
          <w:rFonts w:asciiTheme="minorHAnsi" w:hAnsiTheme="minorHAnsi" w:cstheme="minorHAnsi"/>
        </w:rPr>
      </w:pPr>
      <w:r w:rsidRPr="00B357A3">
        <w:rPr>
          <w:rFonts w:asciiTheme="minorHAnsi" w:hAnsiTheme="minorHAnsi" w:cstheme="minorHAnsi"/>
        </w:rPr>
        <w:t>Załącznik nr 10 do SWZ</w:t>
      </w:r>
      <w:r w:rsidR="00B76439">
        <w:rPr>
          <w:rFonts w:asciiTheme="minorHAnsi" w:hAnsiTheme="minorHAnsi" w:cstheme="minorHAnsi"/>
        </w:rPr>
        <w:t xml:space="preserve"> - </w:t>
      </w:r>
      <w:r w:rsidR="00B76439" w:rsidRPr="00B76439">
        <w:rPr>
          <w:rFonts w:asciiTheme="minorHAnsi" w:hAnsiTheme="minorHAnsi" w:cstheme="minorHAnsi"/>
        </w:rPr>
        <w:t>Oświadczenie dotyczące tajemnicy przedsiębiorstwa</w:t>
      </w:r>
    </w:p>
    <w:p w:rsidR="0066378B" w:rsidRPr="009A352B" w:rsidRDefault="00022D91" w:rsidP="00022D91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022D91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760720" cy="1480276"/>
            <wp:effectExtent l="19050" t="19050" r="11430" b="24674"/>
            <wp:docPr id="8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378B" w:rsidRPr="009A352B" w:rsidRDefault="0066378B" w:rsidP="004D5AAC">
      <w:pPr>
        <w:pStyle w:val="Default"/>
        <w:spacing w:line="360" w:lineRule="auto"/>
        <w:outlineLvl w:val="0"/>
        <w:rPr>
          <w:rFonts w:asciiTheme="minorHAnsi" w:hAnsiTheme="minorHAnsi" w:cstheme="minorHAnsi"/>
          <w:b/>
        </w:rPr>
      </w:pPr>
      <w:r w:rsidRPr="009A352B">
        <w:rPr>
          <w:rFonts w:asciiTheme="minorHAnsi" w:hAnsiTheme="minorHAnsi" w:cstheme="minorHAnsi"/>
          <w:b/>
        </w:rPr>
        <w:t>Zamawiający: Województwo Opolskie</w:t>
      </w:r>
    </w:p>
    <w:p w:rsidR="0066378B" w:rsidRPr="009A352B" w:rsidRDefault="0066378B" w:rsidP="004D5AAC">
      <w:pPr>
        <w:pStyle w:val="Default"/>
        <w:spacing w:line="360" w:lineRule="auto"/>
        <w:outlineLvl w:val="0"/>
        <w:rPr>
          <w:rFonts w:asciiTheme="minorHAnsi" w:hAnsiTheme="minorHAnsi" w:cstheme="minorHAnsi"/>
          <w:b/>
        </w:rPr>
      </w:pPr>
      <w:r w:rsidRPr="009A352B">
        <w:rPr>
          <w:rFonts w:asciiTheme="minorHAnsi" w:hAnsiTheme="minorHAnsi" w:cstheme="minorHAnsi"/>
          <w:b/>
        </w:rPr>
        <w:t xml:space="preserve">- Urząd Marszałkowski </w:t>
      </w:r>
    </w:p>
    <w:p w:rsidR="0066378B" w:rsidRPr="009A352B" w:rsidRDefault="0066378B" w:rsidP="004D5AAC">
      <w:pPr>
        <w:pStyle w:val="Default"/>
        <w:spacing w:line="360" w:lineRule="auto"/>
        <w:outlineLvl w:val="0"/>
        <w:rPr>
          <w:rFonts w:asciiTheme="minorHAnsi" w:hAnsiTheme="minorHAnsi" w:cstheme="minorHAnsi"/>
          <w:b/>
        </w:rPr>
      </w:pPr>
      <w:r w:rsidRPr="009A352B">
        <w:rPr>
          <w:rFonts w:asciiTheme="minorHAnsi" w:hAnsiTheme="minorHAnsi" w:cstheme="minorHAnsi"/>
          <w:b/>
        </w:rPr>
        <w:t xml:space="preserve">Województwa Opolskiego </w:t>
      </w:r>
    </w:p>
    <w:p w:rsidR="0066378B" w:rsidRPr="009A352B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i/>
          <w:lang w:eastAsia="ar-SA"/>
        </w:rPr>
      </w:pPr>
      <w:r w:rsidRPr="009A352B">
        <w:rPr>
          <w:rFonts w:asciiTheme="minorHAnsi" w:hAnsiTheme="minorHAnsi" w:cstheme="minorHAnsi"/>
          <w:b/>
        </w:rPr>
        <w:t>ul. Piastowska 14, 45 – 082 Opole</w:t>
      </w:r>
      <w:r w:rsidRPr="009A352B">
        <w:rPr>
          <w:rFonts w:asciiTheme="minorHAnsi" w:hAnsiTheme="minorHAnsi" w:cstheme="minorHAnsi"/>
          <w:b/>
          <w:i/>
          <w:lang w:eastAsia="ar-SA"/>
        </w:rPr>
        <w:t xml:space="preserve"> </w:t>
      </w:r>
    </w:p>
    <w:p w:rsidR="006F2AAB" w:rsidRPr="009A352B" w:rsidRDefault="003700EC" w:rsidP="0066378B">
      <w:pPr>
        <w:suppressAutoHyphens/>
        <w:rPr>
          <w:rFonts w:asciiTheme="minorHAnsi" w:eastAsia="Calibri" w:hAnsiTheme="minorHAnsi" w:cstheme="minorHAnsi"/>
          <w:b/>
          <w:bCs/>
          <w:i/>
          <w:iCs/>
          <w:color w:val="FF0000"/>
          <w:lang w:eastAsia="zh-CN"/>
        </w:rPr>
      </w:pPr>
      <w:r w:rsidRPr="009A352B">
        <w:rPr>
          <w:rFonts w:asciiTheme="minorHAnsi" w:hAnsiTheme="minorHAnsi" w:cstheme="minorHAnsi"/>
          <w:b/>
          <w:lang w:eastAsia="ar-SA"/>
        </w:rPr>
        <w:t>nr DOA-ZP.272.</w:t>
      </w:r>
      <w:r w:rsidR="004D5AAC">
        <w:rPr>
          <w:rFonts w:asciiTheme="minorHAnsi" w:hAnsiTheme="minorHAnsi" w:cstheme="minorHAnsi"/>
          <w:b/>
          <w:lang w:eastAsia="ar-SA"/>
        </w:rPr>
        <w:t>29</w:t>
      </w:r>
      <w:r w:rsidR="0066378B" w:rsidRPr="009A352B">
        <w:rPr>
          <w:rFonts w:asciiTheme="minorHAnsi" w:hAnsiTheme="minorHAnsi" w:cstheme="minorHAnsi"/>
          <w:b/>
          <w:lang w:eastAsia="ar-SA"/>
        </w:rPr>
        <w:t>.2022</w:t>
      </w:r>
    </w:p>
    <w:p w:rsidR="006F2AAB" w:rsidRPr="009A352B" w:rsidRDefault="006F2AAB" w:rsidP="0066378B">
      <w:pPr>
        <w:suppressAutoHyphens/>
        <w:rPr>
          <w:rFonts w:asciiTheme="minorHAnsi" w:eastAsia="Calibri" w:hAnsiTheme="minorHAnsi" w:cstheme="minorHAnsi"/>
          <w:lang w:eastAsia="zh-CN"/>
        </w:rPr>
      </w:pPr>
    </w:p>
    <w:p w:rsidR="006F2AAB" w:rsidRPr="009A352B" w:rsidRDefault="006F2AAB" w:rsidP="0066378B">
      <w:pPr>
        <w:suppressAutoHyphens/>
        <w:rPr>
          <w:rFonts w:asciiTheme="minorHAnsi" w:eastAsia="Calibri" w:hAnsiTheme="minorHAnsi" w:cstheme="minorHAnsi"/>
          <w:lang w:eastAsia="zh-CN"/>
        </w:rPr>
      </w:pPr>
    </w:p>
    <w:p w:rsidR="00DE0FBE" w:rsidRPr="009A352B" w:rsidRDefault="00317E9E" w:rsidP="004D5AAC">
      <w:pPr>
        <w:pStyle w:val="Teksttreci30"/>
        <w:jc w:val="left"/>
        <w:outlineLvl w:val="0"/>
        <w:rPr>
          <w:rFonts w:asciiTheme="minorHAnsi" w:hAnsiTheme="minorHAnsi" w:cstheme="minorHAnsi"/>
        </w:rPr>
      </w:pPr>
      <w:r w:rsidRPr="009A352B">
        <w:rPr>
          <w:rFonts w:asciiTheme="minorHAnsi" w:hAnsiTheme="minorHAnsi" w:cstheme="minorHAnsi"/>
        </w:rPr>
        <w:t>Oświadczenie dotyczące tajemnicy przedsiębiorstwa</w:t>
      </w:r>
      <w:r w:rsidRPr="009A352B">
        <w:rPr>
          <w:rFonts w:asciiTheme="minorHAnsi" w:hAnsiTheme="minorHAnsi" w:cstheme="minorHAnsi"/>
        </w:rPr>
        <w:footnoteReference w:id="1"/>
      </w:r>
    </w:p>
    <w:p w:rsidR="009B262B" w:rsidRPr="009A352B" w:rsidRDefault="00317E9E" w:rsidP="0066378B">
      <w:pPr>
        <w:pStyle w:val="Bezodstpw"/>
        <w:rPr>
          <w:rFonts w:asciiTheme="minorHAnsi" w:hAnsiTheme="minorHAnsi" w:cstheme="minorHAnsi"/>
        </w:rPr>
      </w:pPr>
      <w:r w:rsidRPr="009A352B">
        <w:rPr>
          <w:rFonts w:asciiTheme="minorHAnsi" w:hAnsiTheme="minorHAnsi" w:cstheme="minorHAnsi"/>
        </w:rPr>
        <w:t>Ja/My, niżej podpisany/-i: działając w imieniu i na rzecz: /nazwa (firma), dokładny adres Wykonawcy/Wykonawców/</w:t>
      </w:r>
      <w:r w:rsidR="009B262B" w:rsidRPr="009A352B">
        <w:rPr>
          <w:rFonts w:asciiTheme="minorHAnsi" w:hAnsiTheme="minorHAnsi" w:cstheme="minorHAnsi"/>
        </w:rPr>
        <w:t xml:space="preserve">: </w:t>
      </w:r>
    </w:p>
    <w:p w:rsidR="009B262B" w:rsidRPr="009A352B" w:rsidRDefault="009B262B" w:rsidP="0066378B">
      <w:pPr>
        <w:pStyle w:val="Bezodstpw"/>
        <w:rPr>
          <w:rFonts w:asciiTheme="minorHAnsi" w:hAnsiTheme="minorHAnsi" w:cstheme="minorHAnsi"/>
        </w:rPr>
      </w:pPr>
    </w:p>
    <w:p w:rsidR="009B262B" w:rsidRPr="009A352B" w:rsidRDefault="009B262B" w:rsidP="0066378B">
      <w:pPr>
        <w:pStyle w:val="Bezodstpw"/>
        <w:rPr>
          <w:rFonts w:asciiTheme="minorHAnsi" w:hAnsiTheme="minorHAnsi" w:cstheme="minorHAnsi"/>
        </w:rPr>
      </w:pPr>
    </w:p>
    <w:p w:rsidR="00DE0FBE" w:rsidRPr="009A352B" w:rsidRDefault="009B262B" w:rsidP="0066378B">
      <w:pPr>
        <w:pStyle w:val="Bezodstpw"/>
        <w:rPr>
          <w:rFonts w:asciiTheme="minorHAnsi" w:hAnsiTheme="minorHAnsi" w:cstheme="minorHAnsi"/>
        </w:rPr>
      </w:pPr>
      <w:r w:rsidRPr="009A352B">
        <w:rPr>
          <w:rFonts w:asciiTheme="minorHAnsi" w:hAnsiTheme="minorHAnsi" w:cstheme="minorHAnsi"/>
        </w:rPr>
        <w:t>………………………………………………………………………………………………..………………………….</w:t>
      </w:r>
      <w:r w:rsidR="00AA3402" w:rsidRPr="009A352B">
        <w:rPr>
          <w:rFonts w:asciiTheme="minorHAnsi" w:hAnsiTheme="minorHAnsi" w:cstheme="minorHAnsi"/>
        </w:rPr>
        <w:t xml:space="preserve"> ,</w:t>
      </w:r>
    </w:p>
    <w:p w:rsidR="00DE2EE7" w:rsidRPr="009A352B" w:rsidRDefault="00DE2EE7" w:rsidP="0066378B">
      <w:pPr>
        <w:pStyle w:val="Bezodstpw"/>
        <w:rPr>
          <w:rFonts w:asciiTheme="minorHAnsi" w:hAnsiTheme="minorHAnsi" w:cstheme="minorHAnsi"/>
        </w:rPr>
      </w:pPr>
    </w:p>
    <w:p w:rsidR="00B76439" w:rsidRDefault="00317E9E" w:rsidP="00B76439">
      <w:pPr>
        <w:tabs>
          <w:tab w:val="left" w:pos="0"/>
          <w:tab w:val="right" w:leader="dot" w:pos="10631"/>
        </w:tabs>
        <w:autoSpaceDE w:val="0"/>
        <w:spacing w:before="120"/>
        <w:rPr>
          <w:rFonts w:ascii="Calibri" w:hAnsi="Calibri" w:cs="Calibri"/>
          <w:b/>
          <w:bCs/>
          <w:iCs/>
        </w:rPr>
      </w:pPr>
      <w:r w:rsidRPr="009A352B">
        <w:rPr>
          <w:rFonts w:asciiTheme="minorHAnsi" w:hAnsiTheme="minorHAnsi" w:cstheme="minorHAnsi"/>
        </w:rPr>
        <w:t xml:space="preserve">przystępując do postępowania prowadzonego </w:t>
      </w:r>
      <w:r w:rsidRPr="009A352B">
        <w:rPr>
          <w:rFonts w:asciiTheme="minorHAnsi" w:hAnsiTheme="minorHAnsi" w:cstheme="minorHAnsi"/>
          <w:b/>
        </w:rPr>
        <w:t xml:space="preserve">w trybie </w:t>
      </w:r>
      <w:r w:rsidR="00AA3402" w:rsidRPr="009A352B">
        <w:rPr>
          <w:rFonts w:asciiTheme="minorHAnsi" w:hAnsiTheme="minorHAnsi" w:cstheme="minorHAnsi"/>
          <w:b/>
        </w:rPr>
        <w:t>przetargu nieograniczonego</w:t>
      </w:r>
      <w:r w:rsidR="00AA3402" w:rsidRPr="009A352B">
        <w:rPr>
          <w:rFonts w:asciiTheme="minorHAnsi" w:hAnsiTheme="minorHAnsi" w:cstheme="minorHAnsi"/>
        </w:rPr>
        <w:t xml:space="preserve"> </w:t>
      </w:r>
      <w:r w:rsidR="00DE2EE7" w:rsidRPr="009A352B">
        <w:rPr>
          <w:rFonts w:asciiTheme="minorHAnsi" w:hAnsiTheme="minorHAnsi" w:cstheme="minorHAnsi"/>
        </w:rPr>
        <w:t xml:space="preserve"> </w:t>
      </w:r>
      <w:r w:rsidR="009A352B" w:rsidRPr="009A352B">
        <w:rPr>
          <w:rFonts w:asciiTheme="minorHAnsi" w:hAnsiTheme="minorHAnsi" w:cstheme="minorHAnsi"/>
          <w:b/>
          <w:lang w:eastAsia="ar-SA"/>
        </w:rPr>
        <w:t>nr DOA-ZP.272</w:t>
      </w:r>
      <w:r w:rsidR="00022D91">
        <w:rPr>
          <w:rFonts w:asciiTheme="minorHAnsi" w:hAnsiTheme="minorHAnsi" w:cstheme="minorHAnsi"/>
          <w:b/>
          <w:lang w:eastAsia="ar-SA"/>
        </w:rPr>
        <w:t>……</w:t>
      </w:r>
      <w:r w:rsidR="009A352B" w:rsidRPr="009A352B">
        <w:rPr>
          <w:rFonts w:asciiTheme="minorHAnsi" w:hAnsiTheme="minorHAnsi" w:cstheme="minorHAnsi"/>
          <w:b/>
          <w:lang w:eastAsia="ar-SA"/>
        </w:rPr>
        <w:t xml:space="preserve">.2022  </w:t>
      </w:r>
      <w:r w:rsidR="00DE2EE7" w:rsidRPr="009A352B">
        <w:rPr>
          <w:rFonts w:asciiTheme="minorHAnsi" w:hAnsiTheme="minorHAnsi" w:cstheme="minorHAnsi"/>
        </w:rPr>
        <w:t>pn.</w:t>
      </w:r>
      <w:r w:rsidR="00AA3402" w:rsidRPr="009A352B">
        <w:rPr>
          <w:rFonts w:asciiTheme="minorHAnsi" w:hAnsiTheme="minorHAnsi" w:cstheme="minorHAnsi"/>
        </w:rPr>
        <w:t xml:space="preserve">  </w:t>
      </w:r>
      <w:r w:rsidR="00B76439">
        <w:rPr>
          <w:rFonts w:ascii="Calibri" w:hAnsi="Calibri" w:cs="Calibri"/>
          <w:b/>
          <w:bCs/>
          <w:iCs/>
        </w:rPr>
        <w:t xml:space="preserve">Urządzenia infrastruktury serwerowej - dedykowany serwer do obsługi platformy </w:t>
      </w:r>
      <w:proofErr w:type="spellStart"/>
      <w:r w:rsidR="00B76439">
        <w:rPr>
          <w:rFonts w:ascii="Calibri" w:hAnsi="Calibri" w:cs="Calibri"/>
          <w:b/>
          <w:bCs/>
          <w:iCs/>
        </w:rPr>
        <w:t>it</w:t>
      </w:r>
      <w:proofErr w:type="spellEnd"/>
      <w:r w:rsidR="00B76439">
        <w:rPr>
          <w:rFonts w:ascii="Calibri" w:hAnsi="Calibri" w:cs="Calibri"/>
          <w:b/>
          <w:bCs/>
          <w:iCs/>
        </w:rPr>
        <w:t xml:space="preserve"> wraz z oprogramowaniem serwerowym w ramach realizacji projektu life_aqp_opolskie_2019.pl – life19 gie/</w:t>
      </w:r>
      <w:proofErr w:type="spellStart"/>
      <w:r w:rsidR="00B76439">
        <w:rPr>
          <w:rFonts w:ascii="Calibri" w:hAnsi="Calibri" w:cs="Calibri"/>
          <w:b/>
          <w:bCs/>
          <w:iCs/>
        </w:rPr>
        <w:t>pl</w:t>
      </w:r>
      <w:proofErr w:type="spellEnd"/>
      <w:r w:rsidR="00B76439">
        <w:rPr>
          <w:rFonts w:ascii="Calibri" w:hAnsi="Calibri" w:cs="Calibri"/>
          <w:b/>
          <w:bCs/>
          <w:iCs/>
        </w:rPr>
        <w:t>/000398)</w:t>
      </w:r>
    </w:p>
    <w:p w:rsidR="00B76439" w:rsidRDefault="00D923E4" w:rsidP="00B76439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  <w:r w:rsidRPr="00D923E4">
        <w:rPr>
          <w:rFonts w:asciiTheme="minorHAnsi" w:hAnsiTheme="minorHAnsi" w:cstheme="minorBidi"/>
          <w:lang w:eastAsia="en-US"/>
        </w:rPr>
        <w:pict>
          <v:rect id="_x0000_s1026" style="position:absolute;left:0;text-align:left;margin-left:7.4pt;margin-top:2.25pt;width:19.95pt;height:14.15pt;z-index:251657216"/>
        </w:pict>
      </w:r>
      <w:r w:rsidR="00B76439">
        <w:rPr>
          <w:rFonts w:ascii="Calibri" w:hAnsi="Calibri" w:cs="Calibri"/>
          <w:b/>
          <w:bCs/>
        </w:rPr>
        <w:t>* 1.    1. Część 1 – Dostawa dysków SSD i półek dyskowych w zakresie rozbudowy posiadanej macierzy dyskowej</w:t>
      </w:r>
    </w:p>
    <w:p w:rsidR="00B76439" w:rsidRDefault="00D923E4" w:rsidP="00B76439">
      <w:pPr>
        <w:pStyle w:val="Akapitzlist"/>
        <w:jc w:val="both"/>
        <w:rPr>
          <w:rFonts w:ascii="Arial" w:hAnsi="Arial" w:cs="Arial"/>
          <w:sz w:val="21"/>
          <w:szCs w:val="21"/>
        </w:rPr>
      </w:pPr>
      <w:r w:rsidRPr="00D923E4">
        <w:rPr>
          <w:rFonts w:asciiTheme="minorHAnsi" w:hAnsiTheme="minorHAnsi" w:cstheme="minorBidi"/>
          <w:sz w:val="22"/>
          <w:szCs w:val="22"/>
          <w:lang w:eastAsia="en-US"/>
        </w:rPr>
        <w:pict>
          <v:rect id="_x0000_s1027" style="position:absolute;left:0;text-align:left;margin-left:7.4pt;margin-top:1.3pt;width:19.95pt;height:14.15pt;z-index:251658240"/>
        </w:pict>
      </w:r>
      <w:r w:rsidR="00B76439">
        <w:rPr>
          <w:rFonts w:ascii="Calibri" w:hAnsi="Calibri" w:cs="Calibri"/>
          <w:b/>
          <w:bCs/>
        </w:rPr>
        <w:t xml:space="preserve">2. Część 2 – Dostawa w zakresie rozbudowy klastra HA (High </w:t>
      </w:r>
      <w:proofErr w:type="spellStart"/>
      <w:r w:rsidR="00B76439">
        <w:rPr>
          <w:rFonts w:ascii="Calibri" w:hAnsi="Calibri" w:cs="Calibri"/>
          <w:b/>
          <w:bCs/>
        </w:rPr>
        <w:t>Availability</w:t>
      </w:r>
      <w:proofErr w:type="spellEnd"/>
      <w:r w:rsidR="00B76439">
        <w:rPr>
          <w:rFonts w:ascii="Calibri" w:hAnsi="Calibri" w:cs="Calibri"/>
          <w:b/>
          <w:bCs/>
        </w:rPr>
        <w:t xml:space="preserve">) o dodatkowe 2 licencje Microsoft Windows Server </w:t>
      </w:r>
      <w:proofErr w:type="spellStart"/>
      <w:r w:rsidR="00B76439">
        <w:rPr>
          <w:rFonts w:ascii="Calibri" w:hAnsi="Calibri" w:cs="Calibri"/>
          <w:b/>
          <w:bCs/>
        </w:rPr>
        <w:t>Datacenter</w:t>
      </w:r>
      <w:proofErr w:type="spellEnd"/>
      <w:r w:rsidR="00B76439">
        <w:rPr>
          <w:rFonts w:ascii="Calibri" w:hAnsi="Calibri" w:cs="Calibri"/>
          <w:b/>
          <w:bCs/>
        </w:rPr>
        <w:t xml:space="preserve"> 2022</w:t>
      </w:r>
      <w:r w:rsidR="00B76439">
        <w:rPr>
          <w:rFonts w:ascii="Arial" w:hAnsi="Arial" w:cs="Arial"/>
          <w:sz w:val="16"/>
          <w:szCs w:val="16"/>
        </w:rPr>
        <w:t>,</w:t>
      </w:r>
      <w:r w:rsidR="00B76439">
        <w:rPr>
          <w:rFonts w:ascii="Arial" w:hAnsi="Arial" w:cs="Arial"/>
          <w:i/>
          <w:sz w:val="20"/>
          <w:szCs w:val="20"/>
        </w:rPr>
        <w:t xml:space="preserve"> </w:t>
      </w:r>
    </w:p>
    <w:p w:rsidR="00B76439" w:rsidRDefault="00B76439" w:rsidP="00B76439">
      <w:pPr>
        <w:jc w:val="both"/>
        <w:rPr>
          <w:rFonts w:ascii="Calibri" w:hAnsi="Calibri" w:cs="Calibri"/>
          <w:b/>
          <w:bCs/>
        </w:rPr>
      </w:pPr>
    </w:p>
    <w:p w:rsidR="00B76439" w:rsidRPr="00B76439" w:rsidRDefault="00B76439" w:rsidP="00B76439">
      <w:pPr>
        <w:spacing w:line="36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* należy wpisać znak „X’ przy właściwej nazwie części postępowania </w:t>
      </w:r>
    </w:p>
    <w:p w:rsidR="00B76439" w:rsidRPr="009A057B" w:rsidRDefault="00B76439" w:rsidP="00B76439">
      <w:pPr>
        <w:autoSpaceDE w:val="0"/>
        <w:jc w:val="both"/>
        <w:rPr>
          <w:rFonts w:asciiTheme="minorHAnsi" w:hAnsiTheme="minorHAnsi" w:cs="Arial"/>
          <w:b/>
          <w:lang w:eastAsia="zh-CN"/>
        </w:rPr>
      </w:pPr>
    </w:p>
    <w:p w:rsidR="00B76439" w:rsidRPr="00945D42" w:rsidRDefault="00B76439" w:rsidP="00B76439">
      <w:pPr>
        <w:autoSpaceDE w:val="0"/>
        <w:jc w:val="both"/>
        <w:rPr>
          <w:rFonts w:ascii="Calibri" w:hAnsi="Calibri" w:cs="Arial"/>
        </w:rPr>
      </w:pPr>
      <w:r w:rsidRPr="00945D42">
        <w:rPr>
          <w:rFonts w:ascii="Calibri" w:hAnsi="Calibri" w:cs="Arial"/>
          <w:b/>
          <w:bCs/>
        </w:rPr>
        <w:t>Nie ujawnia się następujących  informacji  stanowiących  „tajemnicę przedsiębiorstwa”</w:t>
      </w:r>
      <w:r w:rsidRPr="00945D42">
        <w:rPr>
          <w:rFonts w:ascii="Calibri" w:hAnsi="Calibri" w:cs="Arial"/>
        </w:rPr>
        <w:t xml:space="preserve"> w rozumieniu  przepisów o zwalczaniu nieuczciwej konkurencji w złożonej przez nas ofercie w niniejszym postępowaniu:  …..........</w:t>
      </w:r>
    </w:p>
    <w:p w:rsidR="00B76439" w:rsidRPr="00945D42" w:rsidRDefault="00B76439" w:rsidP="00B76439">
      <w:pPr>
        <w:pStyle w:val="Tekstpodstawowy"/>
        <w:jc w:val="center"/>
        <w:rPr>
          <w:rFonts w:ascii="Calibri" w:hAnsi="Calibri"/>
          <w:b/>
          <w:bCs/>
          <w:i/>
          <w:iCs/>
          <w:sz w:val="20"/>
        </w:rPr>
      </w:pPr>
      <w:r w:rsidRPr="00945D42">
        <w:rPr>
          <w:rFonts w:ascii="Calibri" w:hAnsi="Calibri" w:cs="Arial"/>
          <w:b/>
          <w:bCs/>
          <w:i/>
          <w:iCs/>
          <w:sz w:val="20"/>
        </w:rPr>
        <w:t xml:space="preserve">(należy wskazać   informacje stanowiące „tajemnicę przedsiębiorstwa” w  złożonej ofercie) </w:t>
      </w:r>
    </w:p>
    <w:p w:rsidR="00B76439" w:rsidRPr="00945D42" w:rsidRDefault="00B76439" w:rsidP="00B76439">
      <w:pPr>
        <w:pStyle w:val="Tekstpodstawowy"/>
        <w:rPr>
          <w:rFonts w:ascii="Calibri" w:hAnsi="Calibri" w:cs="Arial"/>
          <w:sz w:val="20"/>
        </w:rPr>
      </w:pPr>
      <w:r w:rsidRPr="00945D42">
        <w:rPr>
          <w:rFonts w:ascii="Calibri" w:hAnsi="Calibri" w:cs="Arial"/>
          <w:b/>
          <w:bCs/>
          <w:sz w:val="20"/>
        </w:rPr>
        <w:t>Oświadczam, że zastrzeżone informacje przez Wykonawcę  w ofercie stanowią „tajemnicę przedsiębiorstwa” ponieważ</w:t>
      </w:r>
      <w:r w:rsidRPr="00945D42">
        <w:rPr>
          <w:rFonts w:ascii="Calibri" w:hAnsi="Calibri" w:cs="Arial"/>
          <w:sz w:val="20"/>
        </w:rPr>
        <w:t xml:space="preserve"> : </w:t>
      </w:r>
    </w:p>
    <w:p w:rsidR="00B76439" w:rsidRPr="00945D42" w:rsidRDefault="00B76439" w:rsidP="004D5AAC">
      <w:pPr>
        <w:autoSpaceDE w:val="0"/>
        <w:jc w:val="both"/>
        <w:outlineLvl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 xml:space="preserve">a) Wykonawca </w:t>
      </w:r>
      <w:r w:rsidRPr="00945D42">
        <w:rPr>
          <w:rFonts w:ascii="Calibri" w:hAnsi="Calibri" w:cs="Arial"/>
          <w:b/>
          <w:bCs/>
        </w:rPr>
        <w:t>wykazuje,</w:t>
      </w:r>
      <w:r w:rsidRPr="00945D42">
        <w:rPr>
          <w:rFonts w:ascii="Calibri" w:hAnsi="Calibri" w:cs="Arial"/>
        </w:rPr>
        <w:t xml:space="preserve"> że zastrzeżone informacje </w:t>
      </w:r>
      <w:r w:rsidRPr="00945D42">
        <w:rPr>
          <w:rFonts w:ascii="Calibri" w:hAnsi="Calibri" w:cs="Arial"/>
          <w:b/>
          <w:bCs/>
        </w:rPr>
        <w:t>mają charakter</w:t>
      </w:r>
      <w:r w:rsidRPr="00945D42">
        <w:rPr>
          <w:rFonts w:ascii="Calibri" w:hAnsi="Calibri" w:cs="Arial"/>
        </w:rPr>
        <w:t xml:space="preserve">: techniczny, technologiczny, organizacyjny przedsiębiorstwa lub posiadają  wartość gospodarczą: </w:t>
      </w:r>
    </w:p>
    <w:p w:rsidR="00B76439" w:rsidRPr="00945D42" w:rsidRDefault="00B76439" w:rsidP="00B76439">
      <w:pPr>
        <w:autoSpaceDE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>…....................................................................................................................................................</w:t>
      </w:r>
      <w:r w:rsidRPr="00945D42">
        <w:rPr>
          <w:rFonts w:ascii="Calibri" w:hAnsi="Calibri" w:cs="Arial"/>
        </w:rPr>
        <w:lastRenderedPageBreak/>
        <w:t>............</w:t>
      </w:r>
      <w:r>
        <w:rPr>
          <w:rFonts w:ascii="Calibri" w:hAnsi="Calibri" w:cs="Arial"/>
        </w:rPr>
        <w:t>......................</w:t>
      </w:r>
    </w:p>
    <w:p w:rsidR="00B76439" w:rsidRPr="00945D42" w:rsidRDefault="00B76439" w:rsidP="004D5AAC">
      <w:pPr>
        <w:autoSpaceDE w:val="0"/>
        <w:jc w:val="both"/>
        <w:outlineLvl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 xml:space="preserve">b) Wykonawca </w:t>
      </w:r>
      <w:r w:rsidRPr="00945D42">
        <w:rPr>
          <w:rFonts w:ascii="Calibri" w:hAnsi="Calibri" w:cs="Arial"/>
          <w:b/>
          <w:bCs/>
        </w:rPr>
        <w:t>wykazuje</w:t>
      </w:r>
      <w:r w:rsidRPr="00945D42">
        <w:rPr>
          <w:rFonts w:ascii="Calibri" w:hAnsi="Calibri" w:cs="Arial"/>
        </w:rPr>
        <w:t xml:space="preserve">, że zastrzeżone informacje stanowiące tajemnicę przedsiębiorstwa  i </w:t>
      </w:r>
      <w:r w:rsidRPr="00945D42">
        <w:rPr>
          <w:rFonts w:ascii="Calibri" w:hAnsi="Calibri" w:cs="Arial"/>
          <w:b/>
          <w:bCs/>
        </w:rPr>
        <w:t xml:space="preserve">nie zostały ujawnione do wiadomości  publicznej : </w:t>
      </w:r>
    </w:p>
    <w:p w:rsidR="00B76439" w:rsidRPr="00945D42" w:rsidRDefault="00B76439" w:rsidP="00B76439">
      <w:pPr>
        <w:autoSpaceDE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>…......................</w:t>
      </w:r>
    </w:p>
    <w:p w:rsidR="00B76439" w:rsidRPr="00945D42" w:rsidRDefault="00B76439" w:rsidP="004D5AAC">
      <w:pPr>
        <w:autoSpaceDE w:val="0"/>
        <w:jc w:val="both"/>
        <w:outlineLvl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>c) Wykonawca wykazuje,</w:t>
      </w:r>
      <w:r w:rsidRPr="00945D42">
        <w:rPr>
          <w:rFonts w:ascii="Calibri" w:hAnsi="Calibri" w:cs="Arial"/>
          <w:b/>
          <w:bCs/>
        </w:rPr>
        <w:t xml:space="preserve"> jakie podjął działania</w:t>
      </w:r>
      <w:r w:rsidRPr="00945D42">
        <w:rPr>
          <w:rFonts w:ascii="Calibri" w:hAnsi="Calibri" w:cs="Arial"/>
        </w:rPr>
        <w:t xml:space="preserve"> w celu zachowania ich poufności: </w:t>
      </w:r>
    </w:p>
    <w:p w:rsidR="00B76439" w:rsidRPr="00945D42" w:rsidRDefault="00B76439" w:rsidP="00B76439">
      <w:pPr>
        <w:autoSpaceDE w:val="0"/>
        <w:jc w:val="both"/>
        <w:rPr>
          <w:rFonts w:ascii="Calibri" w:hAnsi="Calibri" w:cs="Arial"/>
        </w:rPr>
      </w:pPr>
      <w:r w:rsidRPr="00945D42">
        <w:rPr>
          <w:rFonts w:ascii="Calibri" w:hAnsi="Calibri" w:cs="Arial"/>
        </w:rPr>
        <w:t>….....................</w:t>
      </w:r>
    </w:p>
    <w:p w:rsidR="00B76439" w:rsidRPr="00945D42" w:rsidRDefault="00B76439" w:rsidP="00B76439">
      <w:pPr>
        <w:autoSpaceDE w:val="0"/>
        <w:jc w:val="both"/>
        <w:rPr>
          <w:rFonts w:ascii="Calibri" w:hAnsi="Calibri"/>
        </w:rPr>
      </w:pPr>
      <w:r w:rsidRPr="00945D42">
        <w:rPr>
          <w:rFonts w:ascii="Calibri" w:hAnsi="Calibri" w:cs="Arial"/>
          <w:b/>
          <w:bCs/>
        </w:rPr>
        <w:t xml:space="preserve">Uwaga: Sam fakt zapakowania w odrębną kopertę i ocechowanie klauzulą </w:t>
      </w:r>
      <w:r w:rsidRPr="00945D42">
        <w:rPr>
          <w:rFonts w:ascii="Calibri" w:eastAsia="Arial" w:hAnsi="Calibri" w:cs="Arial"/>
          <w:b/>
          <w:bCs/>
        </w:rPr>
        <w:t>„</w:t>
      </w:r>
      <w:r w:rsidRPr="00945D42">
        <w:rPr>
          <w:rFonts w:ascii="Calibri" w:hAnsi="Calibri" w:cs="Arial"/>
          <w:b/>
          <w:bCs/>
        </w:rPr>
        <w:t xml:space="preserve">tajemnica  przedsiębiorstwa” </w:t>
      </w:r>
      <w:r w:rsidRPr="00945D42">
        <w:rPr>
          <w:rFonts w:ascii="Calibri" w:hAnsi="Calibri" w:cs="Arial"/>
          <w:b/>
          <w:bCs/>
          <w:u w:val="single"/>
        </w:rPr>
        <w:t>nie stanowi tajemnicy</w:t>
      </w:r>
      <w:r w:rsidRPr="00945D42">
        <w:rPr>
          <w:rFonts w:ascii="Calibri" w:hAnsi="Calibri" w:cs="Arial"/>
          <w:b/>
          <w:bCs/>
        </w:rPr>
        <w:t xml:space="preserve"> przedsiębiorstwa w rozumieniu  przepisów  o zwalczaniu nieuczciwej  konkurencji  </w:t>
      </w:r>
      <w:r w:rsidRPr="00945D42">
        <w:rPr>
          <w:rFonts w:ascii="Calibri" w:hAnsi="Calibri" w:cs="Arial"/>
          <w:b/>
          <w:bCs/>
        </w:rPr>
        <w:tab/>
      </w:r>
    </w:p>
    <w:p w:rsidR="00B76439" w:rsidRDefault="00B76439" w:rsidP="00B76439">
      <w:pPr>
        <w:pStyle w:val="Tekstpodstawowy"/>
        <w:autoSpaceDE w:val="0"/>
        <w:rPr>
          <w:rFonts w:ascii="Calibri" w:hAnsi="Calibri" w:cs="Arial"/>
          <w:b/>
          <w:bCs/>
          <w:i/>
          <w:sz w:val="18"/>
          <w:szCs w:val="18"/>
        </w:rPr>
      </w:pPr>
    </w:p>
    <w:p w:rsidR="00B76439" w:rsidRDefault="00B76439" w:rsidP="00B76439">
      <w:pPr>
        <w:pStyle w:val="Tekstpodstawowy"/>
        <w:autoSpaceDE w:val="0"/>
        <w:rPr>
          <w:rFonts w:ascii="Calibri" w:hAnsi="Calibri" w:cs="Arial"/>
          <w:b/>
          <w:bCs/>
          <w:i/>
          <w:sz w:val="18"/>
          <w:szCs w:val="18"/>
        </w:rPr>
      </w:pPr>
    </w:p>
    <w:p w:rsidR="00B76439" w:rsidRPr="00B76439" w:rsidRDefault="00B76439" w:rsidP="00B76439">
      <w:pPr>
        <w:pStyle w:val="Tekstpodstawowy"/>
        <w:autoSpaceDE w:val="0"/>
        <w:rPr>
          <w:rFonts w:ascii="Calibri" w:hAnsi="Calibri" w:cs="Arial"/>
          <w:bCs/>
          <w:sz w:val="18"/>
          <w:szCs w:val="18"/>
        </w:rPr>
      </w:pPr>
      <w:r w:rsidRPr="00B76439">
        <w:rPr>
          <w:rFonts w:ascii="Calibri" w:hAnsi="Calibri" w:cs="Arial"/>
          <w:b/>
          <w:bCs/>
          <w:sz w:val="18"/>
          <w:szCs w:val="18"/>
        </w:rPr>
        <w:t xml:space="preserve">* </w:t>
      </w:r>
      <w:r w:rsidRPr="00B76439">
        <w:rPr>
          <w:rFonts w:ascii="Calibri" w:hAnsi="Calibri" w:cs="Arial"/>
          <w:bCs/>
          <w:sz w:val="18"/>
          <w:szCs w:val="18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:rsidR="00B36B9B" w:rsidRPr="00B76439" w:rsidRDefault="00B36B9B" w:rsidP="00B76439">
      <w:pPr>
        <w:pStyle w:val="Tekstpodstawowy"/>
        <w:autoSpaceDE w:val="0"/>
        <w:rPr>
          <w:rFonts w:ascii="Calibri" w:hAnsi="Calibri" w:cs="Arial"/>
          <w:sz w:val="12"/>
          <w:szCs w:val="18"/>
        </w:rPr>
      </w:pPr>
      <w:r w:rsidRPr="00B76439"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B36B9B" w:rsidRPr="00B76439" w:rsidRDefault="00B36B9B" w:rsidP="0066378B">
      <w:pPr>
        <w:widowControl/>
        <w:numPr>
          <w:ilvl w:val="1"/>
          <w:numId w:val="3"/>
        </w:numPr>
        <w:suppressAutoHyphens/>
        <w:ind w:left="709" w:hanging="283"/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</w:pPr>
      <w:r w:rsidRPr="00B76439"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  <w:t>Informacje stanowiące tajemnicę przedsiębiorstwa w całości lub części danego dokumentu powinny być złożone w oddzielnej części oferty (przykładowo w odrębnym pliku, dokumencie elektronicznym) i jednoznacznie oznaczone w nazwie pliku, dokumencie czy jego fragmencie. Przykładowo w nazwie pliku oznaczenie: TP lub tajemnica.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B36B9B" w:rsidRPr="00B76439" w:rsidRDefault="00B36B9B" w:rsidP="0066378B">
      <w:pPr>
        <w:widowControl/>
        <w:numPr>
          <w:ilvl w:val="1"/>
          <w:numId w:val="3"/>
        </w:numPr>
        <w:suppressAutoHyphens/>
        <w:ind w:left="709" w:hanging="283"/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</w:pPr>
      <w:r w:rsidRPr="00B76439"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  <w:t xml:space="preserve">Wykonawca ma obowiązek równocześnie z dokonanym zastrzeżeniem wykazać, że zastrzeżone informacje stanowią tajemnice przedsiębiorstwa. Wymagania w tym względzie normuje definicja tajemnicy przedsiębiorstwa - Ustawa o zwalczaniu nieuczciwej konkurencji </w:t>
      </w:r>
      <w:r w:rsidR="00820A7E" w:rsidRPr="00B76439"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  <w:t>(t.j. Dz. U. z 2022 r. poz. 1233)</w:t>
      </w:r>
    </w:p>
    <w:p w:rsidR="00B76439" w:rsidRPr="00B76439" w:rsidRDefault="00B76439" w:rsidP="00B76439">
      <w:pPr>
        <w:pStyle w:val="Bezodstpw"/>
        <w:rPr>
          <w:rFonts w:asciiTheme="minorHAnsi" w:eastAsia="Times New Roman" w:hAnsiTheme="minorHAnsi" w:cstheme="minorHAnsi"/>
          <w:color w:val="auto"/>
          <w:sz w:val="12"/>
          <w:lang w:eastAsia="zh-CN" w:bidi="ar-SA"/>
        </w:rPr>
      </w:pPr>
    </w:p>
    <w:p w:rsidR="00490B8E" w:rsidRPr="00B76439" w:rsidRDefault="00490B8E" w:rsidP="00B76439">
      <w:pPr>
        <w:pStyle w:val="Bezodstpw"/>
        <w:rPr>
          <w:rFonts w:asciiTheme="minorHAnsi" w:hAnsiTheme="minorHAnsi" w:cstheme="minorHAnsi"/>
          <w:sz w:val="18"/>
        </w:rPr>
      </w:pPr>
      <w:r w:rsidRPr="00B76439"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  <w:t xml:space="preserve">Zamawiający nie ujawnia informacji stanowiących tajemnicę przedsiębiorstwa </w:t>
      </w:r>
      <w:bookmarkStart w:id="0" w:name="_Hlk93557561"/>
      <w:r w:rsidRPr="00B76439"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  <w:t xml:space="preserve">w rozumieniu przepisów ustawy </w:t>
      </w:r>
      <w:bookmarkStart w:id="1" w:name="_Hlk64889331"/>
      <w:r w:rsidRPr="00B76439"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  <w:t>z dnia 16 kwietnia 1993 r. o zwalczaniu nieuczciwej konkurencji (</w:t>
      </w:r>
      <w:bookmarkEnd w:id="0"/>
      <w:bookmarkEnd w:id="1"/>
      <w:r w:rsidR="00820A7E" w:rsidRPr="00B76439"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  <w:t xml:space="preserve">t.j. Dz. U. z 2022 r. poz. 1233) </w:t>
      </w:r>
      <w:r w:rsidRPr="00B76439">
        <w:rPr>
          <w:rFonts w:asciiTheme="minorHAnsi" w:eastAsia="Times New Roman" w:hAnsiTheme="minorHAnsi" w:cstheme="minorHAnsi"/>
          <w:color w:val="auto"/>
          <w:sz w:val="18"/>
          <w:lang w:eastAsia="zh-CN" w:bidi="ar-SA"/>
        </w:rPr>
        <w:t xml:space="preserve">jeżeli Wykonawca, wraz z przekazaniem takich informacji, zastrzegł, że nie mogą być one udostępniane oraz wykazał, że zastrzeżone informacje stanowią tajemnicę przedsiębiorstwa. </w:t>
      </w:r>
    </w:p>
    <w:p w:rsidR="00B36B9B" w:rsidRPr="009A352B" w:rsidRDefault="00B36B9B" w:rsidP="0066378B">
      <w:pPr>
        <w:pStyle w:val="Bezodstpw"/>
        <w:rPr>
          <w:rFonts w:asciiTheme="minorHAnsi" w:hAnsiTheme="minorHAnsi" w:cstheme="minorHAnsi"/>
        </w:rPr>
      </w:pPr>
    </w:p>
    <w:p w:rsidR="00B36B9B" w:rsidRPr="009A352B" w:rsidRDefault="00B36B9B" w:rsidP="0066378B">
      <w:pPr>
        <w:pStyle w:val="Bezodstpw"/>
        <w:rPr>
          <w:rFonts w:asciiTheme="minorHAnsi" w:hAnsiTheme="minorHAnsi" w:cstheme="minorHAnsi"/>
        </w:rPr>
      </w:pPr>
    </w:p>
    <w:p w:rsidR="00917C34" w:rsidRPr="009A352B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lang w:eastAsia="zh-CN" w:bidi="ar-SA"/>
        </w:rPr>
      </w:pPr>
    </w:p>
    <w:p w:rsidR="00917C34" w:rsidRPr="00B76439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0"/>
          <w:lang w:eastAsia="zh-CN" w:bidi="ar-SA"/>
        </w:rPr>
      </w:pPr>
    </w:p>
    <w:p w:rsidR="00917C34" w:rsidRPr="00B76439" w:rsidRDefault="00917C34" w:rsidP="00917C34">
      <w:pPr>
        <w:spacing w:line="360" w:lineRule="auto"/>
        <w:rPr>
          <w:rFonts w:asciiTheme="minorHAnsi" w:hAnsiTheme="minorHAnsi" w:cstheme="minorHAnsi"/>
          <w:b/>
          <w:color w:val="FF0000"/>
          <w:sz w:val="20"/>
        </w:rPr>
      </w:pPr>
      <w:r w:rsidRPr="00B76439">
        <w:rPr>
          <w:rFonts w:asciiTheme="minorHAnsi" w:hAnsiTheme="minorHAnsi" w:cstheme="minorHAnsi"/>
          <w:b/>
          <w:color w:val="FF0000"/>
          <w:sz w:val="20"/>
        </w:rPr>
        <w:t xml:space="preserve">dokument sporządzany jest w formie elektronicznej </w:t>
      </w:r>
    </w:p>
    <w:p w:rsidR="00917C34" w:rsidRPr="00B76439" w:rsidRDefault="00917C34" w:rsidP="00917C34">
      <w:pPr>
        <w:spacing w:line="360" w:lineRule="auto"/>
        <w:rPr>
          <w:rFonts w:asciiTheme="minorHAnsi" w:hAnsiTheme="minorHAnsi" w:cstheme="minorHAnsi"/>
          <w:b/>
          <w:color w:val="FF0000"/>
          <w:sz w:val="20"/>
        </w:rPr>
      </w:pPr>
      <w:r w:rsidRPr="00B76439">
        <w:rPr>
          <w:rFonts w:asciiTheme="minorHAnsi" w:hAnsiTheme="minorHAnsi" w:cstheme="minorHAnsi"/>
          <w:b/>
          <w:color w:val="FF0000"/>
          <w:sz w:val="20"/>
        </w:rPr>
        <w:t xml:space="preserve">i podpisywany kwalifikowanym podpisem elektronicznym </w:t>
      </w:r>
    </w:p>
    <w:p w:rsidR="00917C34" w:rsidRPr="00B76439" w:rsidRDefault="00917C34" w:rsidP="00917C34">
      <w:pPr>
        <w:spacing w:line="360" w:lineRule="auto"/>
        <w:rPr>
          <w:rFonts w:asciiTheme="minorHAnsi" w:hAnsiTheme="minorHAnsi" w:cstheme="minorHAnsi"/>
          <w:b/>
          <w:color w:val="FF0000"/>
          <w:sz w:val="20"/>
        </w:rPr>
      </w:pPr>
      <w:r w:rsidRPr="00B76439">
        <w:rPr>
          <w:rFonts w:asciiTheme="minorHAnsi" w:hAnsiTheme="minorHAnsi" w:cstheme="minorHAnsi"/>
          <w:b/>
          <w:color w:val="FF0000"/>
          <w:sz w:val="20"/>
        </w:rPr>
        <w:t>osoby uprawnionej do reprezentacji Wykonawcy</w:t>
      </w:r>
    </w:p>
    <w:p w:rsidR="00490B8E" w:rsidRPr="009A352B" w:rsidRDefault="00490B8E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lang w:eastAsia="zh-CN" w:bidi="ar-SA"/>
        </w:rPr>
      </w:pPr>
    </w:p>
    <w:sectPr w:rsidR="00490B8E" w:rsidRPr="009A352B" w:rsidSect="007F2D0C">
      <w:footerReference w:type="default" r:id="rId8"/>
      <w:footnotePr>
        <w:numFmt w:val="chicago"/>
      </w:footnotePr>
      <w:pgSz w:w="11900" w:h="16840"/>
      <w:pgMar w:top="956" w:right="1373" w:bottom="956" w:left="1383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A5" w:rsidRDefault="00BE75A5">
      <w:r>
        <w:separator/>
      </w:r>
    </w:p>
  </w:endnote>
  <w:endnote w:type="continuationSeparator" w:id="0">
    <w:p w:rsidR="00BE75A5" w:rsidRDefault="00BE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BE" w:rsidRDefault="00D923E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6.65pt;margin-top:794.7pt;width:2.15pt;height:5.3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" filled="f" stroked="f">
          <v:textbox style="mso-fit-shape-to-text:t" inset="0,0,0,0">
            <w:txbxContent>
              <w:p w:rsidR="00DE0FBE" w:rsidRDefault="00317E9E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A5" w:rsidRDefault="00BE75A5"/>
  </w:footnote>
  <w:footnote w:type="continuationSeparator" w:id="0">
    <w:p w:rsidR="00BE75A5" w:rsidRDefault="00BE75A5"/>
  </w:footnote>
  <w:footnote w:id="1">
    <w:p w:rsidR="00DE0FBE" w:rsidRDefault="00DE0FBE">
      <w:pPr>
        <w:pStyle w:val="Stopka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1A"/>
    <w:multiLevelType w:val="multilevel"/>
    <w:tmpl w:val="CB48372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15640"/>
    <w:multiLevelType w:val="multilevel"/>
    <w:tmpl w:val="29B220F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E5B5B"/>
    <w:multiLevelType w:val="hybridMultilevel"/>
    <w:tmpl w:val="129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3AE"/>
    <w:multiLevelType w:val="hybridMultilevel"/>
    <w:tmpl w:val="49828CD2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12DD"/>
    <w:multiLevelType w:val="hybridMultilevel"/>
    <w:tmpl w:val="F42A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0FBE"/>
    <w:rsid w:val="00022D91"/>
    <w:rsid w:val="00047DE9"/>
    <w:rsid w:val="000E7D4C"/>
    <w:rsid w:val="00107B8C"/>
    <w:rsid w:val="00204F53"/>
    <w:rsid w:val="00317E9E"/>
    <w:rsid w:val="00327AED"/>
    <w:rsid w:val="003677B1"/>
    <w:rsid w:val="003700EC"/>
    <w:rsid w:val="00381724"/>
    <w:rsid w:val="003E6D8F"/>
    <w:rsid w:val="00411F89"/>
    <w:rsid w:val="004362C1"/>
    <w:rsid w:val="00490B8E"/>
    <w:rsid w:val="004D5AAC"/>
    <w:rsid w:val="00613AB7"/>
    <w:rsid w:val="0066378B"/>
    <w:rsid w:val="006D2624"/>
    <w:rsid w:val="006F2AAB"/>
    <w:rsid w:val="007F2D0C"/>
    <w:rsid w:val="00820A7E"/>
    <w:rsid w:val="0084742E"/>
    <w:rsid w:val="008554CF"/>
    <w:rsid w:val="008E0C10"/>
    <w:rsid w:val="008E71EA"/>
    <w:rsid w:val="00917C34"/>
    <w:rsid w:val="00960ACD"/>
    <w:rsid w:val="009A352B"/>
    <w:rsid w:val="009B262B"/>
    <w:rsid w:val="00A3658E"/>
    <w:rsid w:val="00A81FEB"/>
    <w:rsid w:val="00AA3402"/>
    <w:rsid w:val="00B357A3"/>
    <w:rsid w:val="00B36B9B"/>
    <w:rsid w:val="00B53CA5"/>
    <w:rsid w:val="00B76439"/>
    <w:rsid w:val="00BB0401"/>
    <w:rsid w:val="00BE75A5"/>
    <w:rsid w:val="00C37ACD"/>
    <w:rsid w:val="00C44B6C"/>
    <w:rsid w:val="00D13242"/>
    <w:rsid w:val="00D21595"/>
    <w:rsid w:val="00D923E4"/>
    <w:rsid w:val="00DE0FBE"/>
    <w:rsid w:val="00DE271A"/>
    <w:rsid w:val="00DE2EE7"/>
    <w:rsid w:val="00DF0038"/>
    <w:rsid w:val="00E027A4"/>
    <w:rsid w:val="00E6102C"/>
    <w:rsid w:val="00E92565"/>
    <w:rsid w:val="00F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0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F2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7F2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7F2D0C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7F2D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2D0C"/>
    <w:pPr>
      <w:spacing w:after="160"/>
      <w:ind w:right="38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F2D0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F2D0C"/>
    <w:pPr>
      <w:spacing w:after="220"/>
      <w:jc w:val="right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7F2D0C"/>
    <w:pPr>
      <w:spacing w:after="30" w:line="36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2D0C"/>
    <w:pPr>
      <w:spacing w:after="380"/>
      <w:jc w:val="center"/>
    </w:pPr>
    <w:rPr>
      <w:rFonts w:ascii="Arial Narrow" w:eastAsia="Arial Narrow" w:hAnsi="Arial Narrow" w:cs="Arial Narrow"/>
      <w:sz w:val="18"/>
      <w:szCs w:val="18"/>
    </w:rPr>
  </w:style>
  <w:style w:type="paragraph" w:styleId="Bezodstpw">
    <w:name w:val="No Spacing"/>
    <w:uiPriority w:val="1"/>
    <w:qFormat/>
    <w:rsid w:val="00DE2EE7"/>
    <w:rPr>
      <w:color w:val="000000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C37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7D4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7D4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378B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78B"/>
    <w:rPr>
      <w:rFonts w:ascii="Times New Roman" w:eastAsia="Lucida Sans Unicode" w:hAnsi="Times New Roman" w:cs="Times New Roman"/>
      <w:lang w:bidi="ar-SA"/>
    </w:rPr>
  </w:style>
  <w:style w:type="paragraph" w:customStyle="1" w:styleId="Default">
    <w:name w:val="Default"/>
    <w:rsid w:val="006637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B"/>
    <w:rPr>
      <w:rFonts w:ascii="Tahoma" w:hAnsi="Tahoma" w:cs="Tahoma"/>
      <w:color w:val="000000"/>
      <w:sz w:val="16"/>
      <w:szCs w:val="16"/>
    </w:rPr>
  </w:style>
  <w:style w:type="character" w:customStyle="1" w:styleId="TekstpodstawowyZnak1">
    <w:name w:val="Tekst podstawowy Znak1"/>
    <w:basedOn w:val="Domylnaczcionkaakapitu"/>
    <w:uiPriority w:val="99"/>
    <w:semiHidden/>
    <w:rsid w:val="00022D91"/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022D91"/>
    <w:rPr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76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439"/>
    <w:rPr>
      <w:color w:val="00000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D5AA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D5A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robert.mazurkiewicz</cp:lastModifiedBy>
  <cp:revision>30</cp:revision>
  <cp:lastPrinted>2022-07-22T05:06:00Z</cp:lastPrinted>
  <dcterms:created xsi:type="dcterms:W3CDTF">2022-01-20T06:09:00Z</dcterms:created>
  <dcterms:modified xsi:type="dcterms:W3CDTF">2022-09-08T10:31:00Z</dcterms:modified>
</cp:coreProperties>
</file>