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07E0CD93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</w:t>
      </w:r>
      <w:r w:rsidR="00254B69">
        <w:rPr>
          <w:b/>
          <w:szCs w:val="24"/>
        </w:rPr>
        <w:t>2</w:t>
      </w:r>
      <w:r w:rsidRPr="000E24ED">
        <w:rPr>
          <w:b/>
          <w:szCs w:val="24"/>
        </w:rPr>
        <w:t xml:space="preserve"> </w:t>
      </w:r>
      <w:r w:rsidR="001D655B">
        <w:rPr>
          <w:rFonts w:cs="Calibri"/>
          <w:b/>
          <w:bCs/>
          <w:sz w:val="22"/>
        </w:rPr>
        <w:t>do rozeznania rynku sprawa</w:t>
      </w:r>
      <w:r w:rsidR="001D655B" w:rsidRPr="000F2E19">
        <w:t xml:space="preserve"> </w:t>
      </w:r>
      <w:r w:rsidR="001D655B" w:rsidRPr="000F2E19">
        <w:rPr>
          <w:rFonts w:cs="Calibri"/>
          <w:b/>
          <w:bCs/>
          <w:sz w:val="22"/>
        </w:rPr>
        <w:t>DOŚ-LIFE.704.18.2022</w:t>
      </w:r>
      <w:r w:rsidR="001D655B">
        <w:rPr>
          <w:rFonts w:cs="Calibri"/>
          <w:b/>
          <w:bCs/>
          <w:sz w:val="22"/>
        </w:rPr>
        <w:t>.PW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14:paraId="36E9BD4B" w14:textId="668FD077" w:rsidR="000A0560" w:rsidRPr="000E24ED" w:rsidRDefault="000A4876" w:rsidP="000A0560">
      <w:r w:rsidRPr="000E24ED">
        <w:rPr>
          <w:szCs w:val="24"/>
        </w:rPr>
        <w:t xml:space="preserve">Przedmiot zamówienia na </w:t>
      </w:r>
      <w:r w:rsidR="00254B69">
        <w:t>dostawę</w:t>
      </w:r>
      <w:r w:rsidR="00254B69" w:rsidRPr="00AE55F2">
        <w:t xml:space="preserve"> pn.: </w:t>
      </w:r>
      <w:r w:rsidR="00254B69" w:rsidRPr="00714D95">
        <w:rPr>
          <w:b/>
          <w:bCs/>
        </w:rPr>
        <w:t xml:space="preserve">Przeprowadzenie edukacji ekologicznej w zakresie problematyki jakości powietrza – </w:t>
      </w:r>
      <w:bookmarkStart w:id="0" w:name="_Hlk97634354"/>
      <w:r w:rsidR="00254B69" w:rsidRPr="00714D95">
        <w:rPr>
          <w:b/>
          <w:bCs/>
        </w:rPr>
        <w:t xml:space="preserve">materiały edukacyjne do wykorzystania na szkoleniach i </w:t>
      </w:r>
      <w:r w:rsidR="00254B69">
        <w:rPr>
          <w:b/>
          <w:bCs/>
        </w:rPr>
        <w:t> </w:t>
      </w:r>
      <w:r w:rsidR="00254B69" w:rsidRPr="00714D95">
        <w:rPr>
          <w:b/>
          <w:bCs/>
        </w:rPr>
        <w:t>upowszechniania wśród mieszkańców</w:t>
      </w:r>
      <w:bookmarkEnd w:id="0"/>
      <w:r w:rsidR="00254B69" w:rsidRPr="004717FE">
        <w:rPr>
          <w:b/>
          <w:bCs/>
        </w:rPr>
        <w:t xml:space="preserve"> </w:t>
      </w:r>
      <w:r w:rsidR="00254B69">
        <w:rPr>
          <w:b/>
          <w:bCs/>
        </w:rPr>
        <w:t>(</w:t>
      </w:r>
      <w:r w:rsidR="00254B69" w:rsidRPr="00714D95">
        <w:rPr>
          <w:b/>
          <w:bCs/>
        </w:rPr>
        <w:t>B7</w:t>
      </w:r>
      <w:r w:rsidR="00254B69">
        <w:rPr>
          <w:b/>
          <w:bCs/>
        </w:rPr>
        <w:t>)</w:t>
      </w:r>
      <w:r w:rsidR="00254B69" w:rsidRPr="00714D95">
        <w:rPr>
          <w:b/>
          <w:bCs/>
        </w:rPr>
        <w:t>,</w:t>
      </w:r>
      <w:r w:rsidR="000A0560" w:rsidRPr="000E24ED">
        <w:rPr>
          <w:b/>
          <w:bCs/>
        </w:rPr>
        <w:t xml:space="preserve"> </w:t>
      </w:r>
      <w:r w:rsidR="000A0560" w:rsidRPr="000E24ED">
        <w:rPr>
          <w:rFonts w:cs="Tahoma"/>
          <w:szCs w:val="20"/>
        </w:rPr>
        <w:t xml:space="preserve">w ramach realizacji projektu LIFE </w:t>
      </w:r>
      <w:r w:rsidR="000A0560" w:rsidRPr="000E24ED">
        <w:rPr>
          <w:rFonts w:cs="Tahoma"/>
          <w:szCs w:val="20"/>
        </w:rPr>
        <w:lastRenderedPageBreak/>
        <w:t>pn.: "Wdrożenie systemu zarządzania jakością powietrza 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 (</w:t>
      </w:r>
      <w:r w:rsidR="00DC5790">
        <w:rPr>
          <w:rFonts w:cs="Tahoma"/>
          <w:szCs w:val="20"/>
        </w:rPr>
        <w:t>B7</w:t>
      </w:r>
      <w:r w:rsidR="000A0560" w:rsidRPr="000E24ED">
        <w:rPr>
          <w:rFonts w:cs="Tahoma"/>
          <w:szCs w:val="20"/>
        </w:rPr>
        <w:t>)</w:t>
      </w:r>
    </w:p>
    <w:p w14:paraId="4FBE7135" w14:textId="400FC9C0" w:rsidR="000A4876" w:rsidRPr="000E24ED" w:rsidRDefault="000A4876" w:rsidP="00476C9F">
      <w:pPr>
        <w:spacing w:after="240"/>
        <w:rPr>
          <w:b/>
          <w:szCs w:val="24"/>
        </w:rPr>
      </w:pPr>
      <w:r w:rsidRPr="000E24ED">
        <w:rPr>
          <w:b/>
          <w:szCs w:val="24"/>
        </w:rPr>
        <w:t>Wycena zgodnie z opisem przedmiotu zamówienia, niezbędnymi wymaganiami technicznymi i niezbędnymi zasobami kadrowymi określonymi w zapytaniu: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604"/>
        <w:gridCol w:w="1152"/>
        <w:gridCol w:w="1152"/>
        <w:gridCol w:w="1151"/>
        <w:gridCol w:w="1264"/>
        <w:gridCol w:w="1151"/>
      </w:tblGrid>
      <w:tr w:rsidR="001D655B" w:rsidRPr="00AE55F2" w14:paraId="16A1CBEF" w14:textId="77777777" w:rsidTr="001D655B">
        <w:trPr>
          <w:trHeight w:val="288"/>
        </w:trPr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14:paraId="54114AC5" w14:textId="34BA4ED9" w:rsidR="001D655B" w:rsidRPr="00254B69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0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8226692" w14:textId="1936D6F4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Asortyment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</w:tcPr>
          <w:p w14:paraId="0C83F2E7" w14:textId="3B6CA922" w:rsidR="001D655B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  <w:p w14:paraId="457758E2" w14:textId="2CF2FCC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[szt.]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  <w:hideMark/>
          </w:tcPr>
          <w:p w14:paraId="4AC5AF67" w14:textId="0D02F4D5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1CE6DD62" w14:textId="0ED093A2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264" w:type="dxa"/>
            <w:shd w:val="clear" w:color="auto" w:fill="D9D9D9" w:themeFill="background1" w:themeFillShade="D9"/>
            <w:noWrap/>
            <w:vAlign w:val="center"/>
            <w:hideMark/>
          </w:tcPr>
          <w:p w14:paraId="5FC7BFB5" w14:textId="77777777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0D126B0F" w14:textId="77777777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</w:tr>
      <w:tr w:rsidR="001D655B" w:rsidRPr="00AE55F2" w14:paraId="51D60C08" w14:textId="77777777" w:rsidTr="001D655B">
        <w:trPr>
          <w:trHeight w:val="1047"/>
        </w:trPr>
        <w:tc>
          <w:tcPr>
            <w:tcW w:w="588" w:type="dxa"/>
            <w:vMerge/>
            <w:shd w:val="clear" w:color="auto" w:fill="D9D9D9" w:themeFill="background1" w:themeFillShade="D9"/>
          </w:tcPr>
          <w:p w14:paraId="42B297B5" w14:textId="77777777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vMerge/>
            <w:shd w:val="clear" w:color="auto" w:fill="D9D9D9" w:themeFill="background1" w:themeFillShade="D9"/>
            <w:vAlign w:val="center"/>
            <w:hideMark/>
          </w:tcPr>
          <w:p w14:paraId="58194D1D" w14:textId="366E5B55" w:rsidR="001D655B" w:rsidRPr="00AE55F2" w:rsidRDefault="001D655B" w:rsidP="00254B69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14:paraId="3A1655AE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  <w:hideMark/>
          </w:tcPr>
          <w:p w14:paraId="4B36F39A" w14:textId="0E99B736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netto jednostkowa</w:t>
            </w:r>
          </w:p>
          <w:p w14:paraId="5DB041B4" w14:textId="43565C81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4A0DA83E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brutto jednostkowa</w:t>
            </w:r>
          </w:p>
          <w:p w14:paraId="4DD56D02" w14:textId="03878A58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  <w:hideMark/>
          </w:tcPr>
          <w:p w14:paraId="37FCC4F9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netto</w:t>
            </w:r>
          </w:p>
          <w:p w14:paraId="0FC3BEAB" w14:textId="16595671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1D8A342D" w14:textId="77777777" w:rsidR="001D655B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brutto</w:t>
            </w:r>
          </w:p>
          <w:p w14:paraId="637670E6" w14:textId="39630C18" w:rsidR="001D655B" w:rsidRPr="00AE55F2" w:rsidRDefault="001D655B" w:rsidP="00254B69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1D655B" w:rsidRPr="00AE55F2" w14:paraId="05D6D10C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74A28CA" w14:textId="24371CFE" w:rsidR="001D655B" w:rsidRPr="00254B69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1B987F00" w14:textId="5872CDB3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color w:val="000000"/>
                <w:sz w:val="16"/>
                <w:szCs w:val="16"/>
              </w:rPr>
              <w:t>Torba termoizolacyjna</w:t>
            </w:r>
          </w:p>
        </w:tc>
        <w:tc>
          <w:tcPr>
            <w:tcW w:w="1152" w:type="dxa"/>
            <w:vAlign w:val="center"/>
          </w:tcPr>
          <w:p w14:paraId="402F56FA" w14:textId="50963909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44CF2A6" w14:textId="05E1BD7F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5705A75D" w14:textId="79F5F9D6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0EF28B8E" w14:textId="6C7E6F0A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9E0883A" w14:textId="52A15E4F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723F30A7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705D4FE9" w14:textId="0C26804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C1EE1E1" w14:textId="351501A8" w:rsidR="001D655B" w:rsidRPr="00AE55F2" w:rsidRDefault="007477AF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Torba bawełniana</w:t>
            </w:r>
          </w:p>
        </w:tc>
        <w:tc>
          <w:tcPr>
            <w:tcW w:w="1152" w:type="dxa"/>
            <w:vAlign w:val="center"/>
          </w:tcPr>
          <w:p w14:paraId="74662D0A" w14:textId="0A81FAAC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  <w:r w:rsidR="007477AF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7CC2F56" w14:textId="7328843E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F40AB5F" w14:textId="3B2663F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EFB06AC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F3BBFF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7477AF" w:rsidRPr="00AE55F2" w14:paraId="49CB7B7A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674498E9" w14:textId="03124E4E" w:rsidR="007477AF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DAB1177" w14:textId="58AE623F" w:rsidR="007477AF" w:rsidRPr="007477AF" w:rsidRDefault="007477AF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Balon</w:t>
            </w:r>
          </w:p>
        </w:tc>
        <w:tc>
          <w:tcPr>
            <w:tcW w:w="1152" w:type="dxa"/>
            <w:vAlign w:val="center"/>
          </w:tcPr>
          <w:p w14:paraId="36C9CE82" w14:textId="6EC5DACA" w:rsidR="007477AF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704279E" w14:textId="77777777" w:rsidR="007477AF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570C2CB" w14:textId="77777777" w:rsidR="007477AF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1EDE341" w14:textId="77777777" w:rsidR="007477AF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E33F1AF" w14:textId="77777777" w:rsidR="007477AF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F05CB65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265A7156" w14:textId="1466E9A5" w:rsidR="001D655B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DCD0395" w14:textId="6355292D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Składana torba na zakupy</w:t>
            </w:r>
          </w:p>
        </w:tc>
        <w:tc>
          <w:tcPr>
            <w:tcW w:w="1152" w:type="dxa"/>
            <w:vAlign w:val="center"/>
          </w:tcPr>
          <w:p w14:paraId="7C4A60A9" w14:textId="6DD0977E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D0F49EA" w14:textId="0EDAD5D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6E93673A" w14:textId="09DF0FC3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7EC1861" w14:textId="3B8D08F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77001E7" w14:textId="13ABD831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11B7CD5C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36322876" w14:textId="5A3CD57C" w:rsidR="001D655B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D4711E8" w14:textId="6B23985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 - latarka</w:t>
            </w:r>
          </w:p>
        </w:tc>
        <w:tc>
          <w:tcPr>
            <w:tcW w:w="1152" w:type="dxa"/>
            <w:vAlign w:val="center"/>
          </w:tcPr>
          <w:p w14:paraId="449689B6" w14:textId="52569F3D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A86D65B" w14:textId="4C6B1F24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DA6289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202F6D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6C369A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5E3E3F06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3C33EDD" w14:textId="4E4B2521" w:rsidR="001D655B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44F6DCA" w14:textId="7398456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kluczy, żeton do wózka na zakupy</w:t>
            </w:r>
          </w:p>
        </w:tc>
        <w:tc>
          <w:tcPr>
            <w:tcW w:w="1152" w:type="dxa"/>
            <w:vAlign w:val="center"/>
          </w:tcPr>
          <w:p w14:paraId="1FDB1204" w14:textId="770B0A68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633BF7D" w14:textId="5E2DD89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A4607D5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BA76606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001C063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C25E336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4668A4FB" w14:textId="3DDD8876" w:rsidR="001D655B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8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78DFE49" w14:textId="67D1ED7A" w:rsidR="001D655B" w:rsidRPr="00AE55F2" w:rsidRDefault="001D655B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Apteczka wodoszczelna</w:t>
            </w:r>
          </w:p>
        </w:tc>
        <w:tc>
          <w:tcPr>
            <w:tcW w:w="1152" w:type="dxa"/>
            <w:vAlign w:val="center"/>
          </w:tcPr>
          <w:p w14:paraId="6B99B842" w14:textId="58CB205C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D610CD6" w14:textId="465FFDD5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F36512B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1D4E04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EABB405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03E9D5B9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6E1ADADE" w14:textId="13827B8D" w:rsidR="001D655B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74B5F67" w14:textId="46D27A08" w:rsidR="001D655B" w:rsidRPr="00117F21" w:rsidRDefault="007477AF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Długopis bambusowy</w:t>
            </w:r>
          </w:p>
        </w:tc>
        <w:tc>
          <w:tcPr>
            <w:tcW w:w="1152" w:type="dxa"/>
            <w:vAlign w:val="center"/>
          </w:tcPr>
          <w:p w14:paraId="13C11C32" w14:textId="4E270AA1" w:rsidR="001D655B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97A37F" w14:textId="033E9AB1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1681800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16DA22C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5F35AA9" w14:textId="77777777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D655B" w:rsidRPr="00AE55F2" w14:paraId="67EA9BE2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73C55D61" w14:textId="216FB4EF" w:rsidR="001D655B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6C589850" w14:textId="4368314B" w:rsidR="001D655B" w:rsidRPr="00AE55F2" w:rsidRDefault="007477AF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Worek-plecak ze sznurkami</w:t>
            </w:r>
          </w:p>
        </w:tc>
        <w:tc>
          <w:tcPr>
            <w:tcW w:w="1152" w:type="dxa"/>
            <w:vAlign w:val="center"/>
          </w:tcPr>
          <w:p w14:paraId="6914E4DD" w14:textId="22B71806" w:rsidR="001D655B" w:rsidRPr="00AE55F2" w:rsidRDefault="007477AF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  <w:r w:rsidR="001D655B">
              <w:rPr>
                <w:rFonts w:eastAsia="Times New Roman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DD81EDD" w14:textId="72635DDD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724CA0C" w14:textId="58E44FEB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967E5F5" w14:textId="4E6BD3F3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1EDB94E" w14:textId="42917AF6" w:rsidR="001D655B" w:rsidRPr="00AE55F2" w:rsidRDefault="001D655B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1690D" w:rsidRPr="00AE55F2" w14:paraId="4902A681" w14:textId="77777777" w:rsidTr="001D655B">
        <w:trPr>
          <w:trHeight w:val="288"/>
        </w:trPr>
        <w:tc>
          <w:tcPr>
            <w:tcW w:w="588" w:type="dxa"/>
            <w:vAlign w:val="center"/>
          </w:tcPr>
          <w:p w14:paraId="0211A373" w14:textId="6BE5F299" w:rsidR="0081690D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9B8208E" w14:textId="4991E2BD" w:rsidR="0081690D" w:rsidRPr="007477AF" w:rsidRDefault="0081690D" w:rsidP="001D655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Power bank</w:t>
            </w:r>
          </w:p>
        </w:tc>
        <w:tc>
          <w:tcPr>
            <w:tcW w:w="1152" w:type="dxa"/>
            <w:vAlign w:val="center"/>
          </w:tcPr>
          <w:p w14:paraId="27C5E71E" w14:textId="49AB7307" w:rsidR="0081690D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E403A4B" w14:textId="77777777" w:rsidR="0081690D" w:rsidRPr="00AE55F2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1094BA1" w14:textId="77777777" w:rsidR="0081690D" w:rsidRPr="00AE55F2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CA7270B" w14:textId="77777777" w:rsidR="0081690D" w:rsidRPr="00AE55F2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391BCBE" w14:textId="77777777" w:rsidR="0081690D" w:rsidRPr="00AE55F2" w:rsidRDefault="0081690D" w:rsidP="001D655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13ED5AF8" w14:textId="5153DC4A" w:rsidR="001D655B" w:rsidRPr="001D655B" w:rsidRDefault="001D655B" w:rsidP="001D655B">
      <w:pPr>
        <w:pStyle w:val="Cytat"/>
        <w:spacing w:before="0"/>
        <w:ind w:left="0" w:right="862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*Opis zgodny z Załącznikiem nr 1 do </w:t>
      </w:r>
      <w:r w:rsidRPr="001D655B">
        <w:rPr>
          <w:sz w:val="20"/>
          <w:szCs w:val="18"/>
        </w:rPr>
        <w:t>rozeznania rynku sprawa DOŚ-LIFE.704.18.2022.PW</w:t>
      </w:r>
    </w:p>
    <w:p w14:paraId="689644B2" w14:textId="154F3661" w:rsidR="002D5EDD" w:rsidRPr="00630035" w:rsidRDefault="002D5EDD" w:rsidP="002D5EDD">
      <w:pPr>
        <w:pStyle w:val="Akapitzlist"/>
        <w:numPr>
          <w:ilvl w:val="0"/>
          <w:numId w:val="7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>
        <w:rPr>
          <w:szCs w:val="24"/>
        </w:rPr>
        <w:t xml:space="preserve">Łączna wycena </w:t>
      </w:r>
      <w:r w:rsidRPr="00630035">
        <w:rPr>
          <w:szCs w:val="24"/>
        </w:rPr>
        <w:t>netto</w:t>
      </w:r>
      <w:r>
        <w:rPr>
          <w:szCs w:val="24"/>
        </w:rPr>
        <w:t xml:space="preserve"> za cały asortyment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>
        <w:rPr>
          <w:szCs w:val="24"/>
        </w:rPr>
        <w:tab/>
      </w:r>
      <w:r>
        <w:rPr>
          <w:szCs w:val="24"/>
        </w:rPr>
        <w:tab/>
      </w:r>
      <w:r w:rsidRPr="00630035">
        <w:rPr>
          <w:szCs w:val="24"/>
        </w:rPr>
        <w:t>zł)</w:t>
      </w:r>
    </w:p>
    <w:p w14:paraId="67D651E1" w14:textId="1AE5F431" w:rsidR="002D5EDD" w:rsidRPr="00630035" w:rsidRDefault="002D5EDD" w:rsidP="002D5EDD">
      <w:pPr>
        <w:pStyle w:val="Akapitzlist"/>
        <w:keepNext w:val="0"/>
        <w:numPr>
          <w:ilvl w:val="0"/>
          <w:numId w:val="7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>
        <w:rPr>
          <w:szCs w:val="24"/>
        </w:rPr>
        <w:t xml:space="preserve">Łączna wycena </w:t>
      </w:r>
      <w:r w:rsidRPr="00630035">
        <w:rPr>
          <w:szCs w:val="24"/>
        </w:rPr>
        <w:t>brutto</w:t>
      </w:r>
      <w:r>
        <w:rPr>
          <w:szCs w:val="24"/>
        </w:rPr>
        <w:t xml:space="preserve"> za cały asortyment </w:t>
      </w:r>
      <w:r w:rsidRPr="00630035">
        <w:rPr>
          <w:szCs w:val="24"/>
        </w:rPr>
        <w:tab/>
      </w:r>
      <w:r w:rsidRPr="00630035">
        <w:rPr>
          <w:szCs w:val="24"/>
        </w:rPr>
        <w:tab/>
        <w:t>.(słownie</w:t>
      </w:r>
      <w:r w:rsidRPr="00630035">
        <w:rPr>
          <w:szCs w:val="24"/>
        </w:rPr>
        <w:tab/>
      </w:r>
      <w:r>
        <w:rPr>
          <w:szCs w:val="24"/>
        </w:rPr>
        <w:tab/>
      </w:r>
      <w:r w:rsidRPr="00630035">
        <w:rPr>
          <w:szCs w:val="24"/>
        </w:rPr>
        <w:t>zł)</w:t>
      </w:r>
    </w:p>
    <w:p w14:paraId="53302967" w14:textId="11DD4C36" w:rsidR="002D5EDD" w:rsidRDefault="002D5EDD" w:rsidP="002D5EDD">
      <w:pPr>
        <w:pStyle w:val="Akapitzlist"/>
        <w:keepNext w:val="0"/>
        <w:numPr>
          <w:ilvl w:val="0"/>
          <w:numId w:val="7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630035">
        <w:rPr>
          <w:szCs w:val="24"/>
        </w:rPr>
        <w:t xml:space="preserve">w tym podatek VAT w wysokości </w:t>
      </w:r>
      <w:r>
        <w:rPr>
          <w:szCs w:val="24"/>
        </w:rPr>
        <w:t>…….</w:t>
      </w:r>
      <w:r w:rsidRPr="00630035">
        <w:rPr>
          <w:szCs w:val="24"/>
        </w:rPr>
        <w:t xml:space="preserve">%, tj. </w:t>
      </w:r>
      <w:r w:rsidRPr="00630035">
        <w:rPr>
          <w:szCs w:val="24"/>
        </w:rPr>
        <w:tab/>
        <w:t>zł</w:t>
      </w:r>
      <w:r>
        <w:rPr>
          <w:szCs w:val="24"/>
        </w:rPr>
        <w:t>)</w:t>
      </w:r>
    </w:p>
    <w:p w14:paraId="2719B686" w14:textId="59F488F2" w:rsidR="000A4876" w:rsidRPr="000E24ED" w:rsidRDefault="000A4876" w:rsidP="005A2225">
      <w:pPr>
        <w:spacing w:before="360" w:after="0" w:line="240" w:lineRule="auto"/>
        <w:rPr>
          <w:szCs w:val="24"/>
        </w:rPr>
      </w:pPr>
      <w:r w:rsidRPr="000E24ED">
        <w:rPr>
          <w:szCs w:val="24"/>
        </w:rPr>
        <w:t>Podając szacunkową wartość zamówienia oświadczamy, że:</w:t>
      </w:r>
    </w:p>
    <w:p w14:paraId="207BF0DF" w14:textId="2B57D29D" w:rsidR="000A4876" w:rsidRPr="000E24ED" w:rsidRDefault="000A4876" w:rsidP="005A2225">
      <w:pPr>
        <w:pStyle w:val="Akapitzlist"/>
        <w:keepNext w:val="0"/>
        <w:numPr>
          <w:ilvl w:val="0"/>
          <w:numId w:val="6"/>
        </w:numPr>
        <w:spacing w:before="360" w:after="0" w:line="240" w:lineRule="auto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14:paraId="4DD46BB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14:paraId="4BED9B1F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lastRenderedPageBreak/>
        <w:t>oferowana wycena za całość zamówienia zawiera wszystkie koszty związane z realizacją przedmiotu zamówienia,</w:t>
      </w:r>
    </w:p>
    <w:p w14:paraId="7564C7A7" w14:textId="77777777"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16D52FA" w14:textId="77777777" w:rsidR="005A2225" w:rsidRDefault="000A4876" w:rsidP="005A2225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</w:t>
      </w:r>
    </w:p>
    <w:p w14:paraId="5DF4A0AB" w14:textId="52ACA2A8" w:rsidR="000A4876" w:rsidRPr="005A2225" w:rsidRDefault="000A4876" w:rsidP="005A2225">
      <w:pPr>
        <w:keepNext w:val="0"/>
        <w:spacing w:before="360" w:after="0"/>
        <w:jc w:val="both"/>
        <w:outlineLvl w:val="9"/>
        <w:rPr>
          <w:bCs/>
          <w:szCs w:val="24"/>
        </w:rPr>
      </w:pPr>
      <w:r w:rsidRPr="005A2225">
        <w:rPr>
          <w:b/>
        </w:rPr>
        <w:tab/>
      </w:r>
      <w:r w:rsidRPr="005A2225">
        <w:rPr>
          <w:b/>
        </w:rPr>
        <w:tab/>
      </w:r>
      <w:r w:rsidR="005A2225">
        <w:rPr>
          <w:b/>
        </w:rPr>
        <w:t xml:space="preserve">                                                                            </w:t>
      </w:r>
      <w:r w:rsidR="005A2225" w:rsidRPr="005A2225">
        <w:rPr>
          <w:bCs/>
        </w:rPr>
        <w:t>…………………………………………………….</w:t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32E9" w14:textId="77777777" w:rsidR="00CB4846" w:rsidRDefault="00CB4846" w:rsidP="00361673">
      <w:r>
        <w:separator/>
      </w:r>
    </w:p>
  </w:endnote>
  <w:endnote w:type="continuationSeparator" w:id="0">
    <w:p w14:paraId="67F24035" w14:textId="77777777" w:rsidR="00CB4846" w:rsidRDefault="00CB4846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CB4846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igOe4t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6A390C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CB4846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601FF2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CB4846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6A390C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E885" w14:textId="77777777" w:rsidR="00CB4846" w:rsidRDefault="00CB4846" w:rsidP="00361673">
      <w:r>
        <w:separator/>
      </w:r>
    </w:p>
  </w:footnote>
  <w:footnote w:type="continuationSeparator" w:id="0">
    <w:p w14:paraId="466F815F" w14:textId="77777777" w:rsidR="00CB4846" w:rsidRDefault="00CB4846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A46CB"/>
    <w:multiLevelType w:val="hybridMultilevel"/>
    <w:tmpl w:val="54FA66A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0675352">
    <w:abstractNumId w:val="4"/>
  </w:num>
  <w:num w:numId="2" w16cid:durableId="1663387193">
    <w:abstractNumId w:val="3"/>
  </w:num>
  <w:num w:numId="3" w16cid:durableId="453643655">
    <w:abstractNumId w:val="1"/>
  </w:num>
  <w:num w:numId="4" w16cid:durableId="419719005">
    <w:abstractNumId w:val="5"/>
  </w:num>
  <w:num w:numId="5" w16cid:durableId="2124222767">
    <w:abstractNumId w:val="0"/>
  </w:num>
  <w:num w:numId="6" w16cid:durableId="879050125">
    <w:abstractNumId w:val="6"/>
  </w:num>
  <w:num w:numId="7" w16cid:durableId="1335181967">
    <w:abstractNumId w:val="7"/>
  </w:num>
  <w:num w:numId="8" w16cid:durableId="211716519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0560"/>
    <w:rsid w:val="000A37FD"/>
    <w:rsid w:val="000A4876"/>
    <w:rsid w:val="000B6134"/>
    <w:rsid w:val="000B6A28"/>
    <w:rsid w:val="000E24ED"/>
    <w:rsid w:val="000F270A"/>
    <w:rsid w:val="00117F21"/>
    <w:rsid w:val="001A1030"/>
    <w:rsid w:val="001B3DF3"/>
    <w:rsid w:val="001C55CF"/>
    <w:rsid w:val="001D655B"/>
    <w:rsid w:val="001F1773"/>
    <w:rsid w:val="001F30A3"/>
    <w:rsid w:val="001F378F"/>
    <w:rsid w:val="0021084A"/>
    <w:rsid w:val="002128B8"/>
    <w:rsid w:val="00222712"/>
    <w:rsid w:val="0023003C"/>
    <w:rsid w:val="00243AFB"/>
    <w:rsid w:val="00254B69"/>
    <w:rsid w:val="00271A0A"/>
    <w:rsid w:val="00281086"/>
    <w:rsid w:val="00282868"/>
    <w:rsid w:val="002B7904"/>
    <w:rsid w:val="002D5EDD"/>
    <w:rsid w:val="002E1AA2"/>
    <w:rsid w:val="002E6A6F"/>
    <w:rsid w:val="002F47A0"/>
    <w:rsid w:val="0030606F"/>
    <w:rsid w:val="00307581"/>
    <w:rsid w:val="003502D0"/>
    <w:rsid w:val="00361673"/>
    <w:rsid w:val="00387B40"/>
    <w:rsid w:val="003C4C0A"/>
    <w:rsid w:val="003D4352"/>
    <w:rsid w:val="003D6C0C"/>
    <w:rsid w:val="003F2991"/>
    <w:rsid w:val="00404287"/>
    <w:rsid w:val="0040463E"/>
    <w:rsid w:val="00410BA5"/>
    <w:rsid w:val="00424984"/>
    <w:rsid w:val="00476C9F"/>
    <w:rsid w:val="00477CFA"/>
    <w:rsid w:val="00486220"/>
    <w:rsid w:val="004A6902"/>
    <w:rsid w:val="004B01C5"/>
    <w:rsid w:val="004D25FA"/>
    <w:rsid w:val="004F1A40"/>
    <w:rsid w:val="00542188"/>
    <w:rsid w:val="00554E8C"/>
    <w:rsid w:val="00592B74"/>
    <w:rsid w:val="005A2225"/>
    <w:rsid w:val="005A37E3"/>
    <w:rsid w:val="005B77DE"/>
    <w:rsid w:val="005C160C"/>
    <w:rsid w:val="005E0A78"/>
    <w:rsid w:val="005F11BD"/>
    <w:rsid w:val="00601FF2"/>
    <w:rsid w:val="00610067"/>
    <w:rsid w:val="006655CB"/>
    <w:rsid w:val="006742A4"/>
    <w:rsid w:val="006757B0"/>
    <w:rsid w:val="006A390C"/>
    <w:rsid w:val="006B7FBF"/>
    <w:rsid w:val="006C1622"/>
    <w:rsid w:val="006E0F9A"/>
    <w:rsid w:val="00704189"/>
    <w:rsid w:val="007477AF"/>
    <w:rsid w:val="007541A4"/>
    <w:rsid w:val="007716A5"/>
    <w:rsid w:val="00774CFA"/>
    <w:rsid w:val="007A4C77"/>
    <w:rsid w:val="007A66B6"/>
    <w:rsid w:val="007D763A"/>
    <w:rsid w:val="0081690D"/>
    <w:rsid w:val="00820729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8CA"/>
    <w:rsid w:val="009C2F4B"/>
    <w:rsid w:val="009C658D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4846"/>
    <w:rsid w:val="00CB5EDC"/>
    <w:rsid w:val="00CC3952"/>
    <w:rsid w:val="00CD0245"/>
    <w:rsid w:val="00CE04DB"/>
    <w:rsid w:val="00CF2158"/>
    <w:rsid w:val="00D3697D"/>
    <w:rsid w:val="00D43297"/>
    <w:rsid w:val="00D76D95"/>
    <w:rsid w:val="00D8082D"/>
    <w:rsid w:val="00DC5790"/>
    <w:rsid w:val="00E341EF"/>
    <w:rsid w:val="00E45550"/>
    <w:rsid w:val="00E56353"/>
    <w:rsid w:val="00E85CFC"/>
    <w:rsid w:val="00E861BB"/>
    <w:rsid w:val="00E9731E"/>
    <w:rsid w:val="00EE7D46"/>
    <w:rsid w:val="00F03CF9"/>
    <w:rsid w:val="00F31157"/>
    <w:rsid w:val="00F574D4"/>
    <w:rsid w:val="00F661DF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D65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D655B"/>
    <w:rPr>
      <w:rFonts w:ascii="Calibri" w:eastAsia="Calibri" w:hAnsi="Calibri" w:cs="Times New Roman"/>
      <w:i/>
      <w:iCs/>
      <w:color w:val="404040" w:themeColor="text1" w:themeTint="B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Patrycja Wojciechowska</cp:lastModifiedBy>
  <cp:revision>2</cp:revision>
  <dcterms:created xsi:type="dcterms:W3CDTF">2022-05-16T11:26:00Z</dcterms:created>
  <dcterms:modified xsi:type="dcterms:W3CDTF">2022-05-16T11:26:00Z</dcterms:modified>
</cp:coreProperties>
</file>