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F72FB6" w:rsidRPr="00C264FE" w:rsidRDefault="003031A9" w:rsidP="00F72FB6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F72FB6" w:rsidRPr="00997E6A" w:rsidRDefault="00F72FB6" w:rsidP="00F72FB6">
      <w:pPr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997E6A">
        <w:rPr>
          <w:rFonts w:asciiTheme="minorHAnsi" w:hAnsiTheme="minorHAnsi"/>
          <w:sz w:val="28"/>
          <w:szCs w:val="28"/>
        </w:rPr>
        <w:t>Na podstawie art. 33 ust. 1 ustawy z dnia 3 października 2008 r.</w:t>
      </w:r>
      <w:r w:rsidRPr="00997E6A">
        <w:rPr>
          <w:rFonts w:asciiTheme="minorHAnsi" w:hAnsiTheme="minorHAnsi"/>
          <w:sz w:val="28"/>
          <w:szCs w:val="28"/>
        </w:rPr>
        <w:br/>
      </w:r>
      <w:r w:rsidRPr="00997E6A"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997E6A">
        <w:rPr>
          <w:rFonts w:asciiTheme="minorHAnsi" w:hAnsiTheme="minorHAnsi"/>
          <w:sz w:val="28"/>
          <w:szCs w:val="28"/>
        </w:rPr>
        <w:t xml:space="preserve"> (Dz. U.</w:t>
      </w:r>
      <w:r w:rsidRPr="00997E6A">
        <w:rPr>
          <w:rFonts w:asciiTheme="minorHAnsi" w:hAnsiTheme="minorHAnsi"/>
          <w:sz w:val="28"/>
          <w:szCs w:val="28"/>
        </w:rPr>
        <w:br/>
        <w:t xml:space="preserve">z 2016 r., poz. 353), w związku z art. 218 pkt.2 ustawy z dnia 27 kwietnia 2001 r. </w:t>
      </w:r>
      <w:r w:rsidRPr="00997E6A">
        <w:rPr>
          <w:rFonts w:asciiTheme="minorHAnsi" w:hAnsiTheme="minorHAnsi"/>
          <w:i/>
          <w:sz w:val="28"/>
          <w:szCs w:val="28"/>
        </w:rPr>
        <w:t>Prawo ochrony środowiska</w:t>
      </w:r>
      <w:r w:rsidRPr="00997E6A">
        <w:rPr>
          <w:rFonts w:asciiTheme="minorHAnsi" w:hAnsiTheme="minorHAnsi"/>
          <w:sz w:val="28"/>
          <w:szCs w:val="28"/>
        </w:rPr>
        <w:t xml:space="preserve"> (Dz. U. z 2013 r., poz. 1232 z </w:t>
      </w:r>
      <w:proofErr w:type="spellStart"/>
      <w:r w:rsidRPr="00997E6A">
        <w:rPr>
          <w:rFonts w:asciiTheme="minorHAnsi" w:hAnsiTheme="minorHAnsi"/>
          <w:sz w:val="28"/>
          <w:szCs w:val="28"/>
        </w:rPr>
        <w:t>późn</w:t>
      </w:r>
      <w:proofErr w:type="spellEnd"/>
      <w:r w:rsidRPr="00997E6A">
        <w:rPr>
          <w:rFonts w:asciiTheme="minorHAnsi" w:hAnsiTheme="minorHAnsi"/>
          <w:sz w:val="28"/>
          <w:szCs w:val="28"/>
        </w:rPr>
        <w:t>. zm.), Marszałek Województwa Opolskiego zawiadamia ponownie o prowadzeniu postępowania w sprawie zmiany</w:t>
      </w:r>
      <w:r w:rsidR="006B53E1">
        <w:rPr>
          <w:rFonts w:asciiTheme="minorHAnsi" w:hAnsiTheme="minorHAnsi"/>
          <w:sz w:val="28"/>
          <w:szCs w:val="28"/>
        </w:rPr>
        <w:t xml:space="preserve"> </w:t>
      </w:r>
      <w:r w:rsidR="006B53E1" w:rsidRPr="00997E6A">
        <w:rPr>
          <w:rFonts w:ascii="Calibri" w:hAnsi="Calibri"/>
          <w:sz w:val="28"/>
          <w:szCs w:val="28"/>
        </w:rPr>
        <w:t>pozwolenia zintegrowanego dla instalacji spalania paliw, eksploatowanej na terenie PGE GiEK – Oddział Elektrownia Opole, udzielonego decyzją Wojewody Opolskiego nr ŚR.III.MJ-6610-1-1/04 z 25 lipca 2005 r. (z późniejszymi zmianami) w związku z istotnymi zmianami w funkcjonowaniu instalacji</w:t>
      </w:r>
      <w:r w:rsidRPr="00997E6A">
        <w:rPr>
          <w:rFonts w:asciiTheme="minorHAnsi" w:hAnsiTheme="minorHAnsi"/>
          <w:sz w:val="28"/>
          <w:szCs w:val="28"/>
        </w:rPr>
        <w:t xml:space="preserve">, </w:t>
      </w:r>
      <w:r w:rsidR="006B53E1">
        <w:rPr>
          <w:rFonts w:asciiTheme="minorHAnsi" w:hAnsiTheme="minorHAnsi"/>
          <w:sz w:val="28"/>
          <w:szCs w:val="28"/>
        </w:rPr>
        <w:t xml:space="preserve">wszczętego </w:t>
      </w:r>
      <w:r w:rsidRPr="00997E6A">
        <w:rPr>
          <w:rFonts w:asciiTheme="minorHAnsi" w:hAnsiTheme="minorHAnsi"/>
          <w:sz w:val="28"/>
          <w:szCs w:val="28"/>
        </w:rPr>
        <w:t xml:space="preserve">na wniosek PGE Górnictwo i Energetyka Konwencjonalna S.A. z siedzibą w Bełchatowie </w:t>
      </w:r>
      <w:r w:rsidR="006B53E1">
        <w:rPr>
          <w:rFonts w:asciiTheme="minorHAnsi" w:hAnsiTheme="minorHAnsi"/>
          <w:sz w:val="28"/>
          <w:szCs w:val="28"/>
        </w:rPr>
        <w:t xml:space="preserve">z dnia 28 października 2015 r., </w:t>
      </w:r>
      <w:r w:rsidRPr="00997E6A">
        <w:rPr>
          <w:rFonts w:asciiTheme="minorHAnsi" w:hAnsiTheme="minorHAnsi"/>
          <w:sz w:val="28"/>
          <w:szCs w:val="28"/>
        </w:rPr>
        <w:t>rozszerzony przez PGE GiEK S.A. w piśmie z 31 marca 2016 r</w:t>
      </w:r>
      <w:r w:rsidRPr="00997E6A">
        <w:rPr>
          <w:rFonts w:ascii="Calibri" w:hAnsi="Calibri"/>
          <w:sz w:val="28"/>
          <w:szCs w:val="28"/>
        </w:rPr>
        <w:t>.</w:t>
      </w:r>
    </w:p>
    <w:p w:rsidR="00F72FB6" w:rsidRPr="00997E6A" w:rsidRDefault="00F72FB6" w:rsidP="00F72FB6">
      <w:pPr>
        <w:jc w:val="both"/>
        <w:rPr>
          <w:rFonts w:asciiTheme="minorHAnsi" w:hAnsiTheme="minorHAnsi"/>
          <w:sz w:val="28"/>
          <w:szCs w:val="28"/>
        </w:rPr>
      </w:pPr>
    </w:p>
    <w:p w:rsidR="00F72FB6" w:rsidRPr="00997E6A" w:rsidRDefault="00F72FB6" w:rsidP="00F72FB6">
      <w:pPr>
        <w:jc w:val="both"/>
        <w:rPr>
          <w:rFonts w:asciiTheme="minorHAnsi" w:hAnsiTheme="minorHAnsi"/>
          <w:sz w:val="28"/>
          <w:szCs w:val="28"/>
        </w:rPr>
      </w:pPr>
      <w:r w:rsidRPr="00997E6A"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(ul. Hallera 9 – budynek C, pokój 24). Wnioski i uwagi można składać w formie pisemnej, ustnie do protokołu, za pomocą środków komunikacji elektronicznej, osobiście w siedzibie Urzędu w godzinach 7</w:t>
      </w:r>
      <w:r w:rsidRPr="00997E6A">
        <w:rPr>
          <w:rFonts w:asciiTheme="minorHAnsi" w:hAnsiTheme="minorHAnsi"/>
          <w:sz w:val="28"/>
          <w:szCs w:val="28"/>
          <w:vertAlign w:val="superscript"/>
        </w:rPr>
        <w:t>30</w:t>
      </w:r>
      <w:r w:rsidRPr="00997E6A">
        <w:rPr>
          <w:rFonts w:asciiTheme="minorHAnsi" w:hAnsiTheme="minorHAnsi"/>
          <w:sz w:val="28"/>
          <w:szCs w:val="28"/>
        </w:rPr>
        <w:t xml:space="preserve"> do 15</w:t>
      </w:r>
      <w:r w:rsidRPr="00997E6A">
        <w:rPr>
          <w:rFonts w:asciiTheme="minorHAnsi" w:hAnsiTheme="minorHAnsi"/>
          <w:sz w:val="28"/>
          <w:szCs w:val="28"/>
          <w:vertAlign w:val="superscript"/>
        </w:rPr>
        <w:t>15</w:t>
      </w:r>
      <w:r w:rsidRPr="00997E6A"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 w:rsidRPr="00997E6A">
        <w:rPr>
          <w:rFonts w:asciiTheme="minorHAnsi" w:hAnsiTheme="minorHAnsi"/>
          <w:sz w:val="28"/>
          <w:szCs w:val="28"/>
        </w:rPr>
        <w:br/>
        <w:t xml:space="preserve">ul. Piastowska 14, 45-082 Opole lub przez platformę </w:t>
      </w:r>
      <w:proofErr w:type="spellStart"/>
      <w:r w:rsidRPr="00997E6A">
        <w:rPr>
          <w:rFonts w:asciiTheme="minorHAnsi" w:hAnsiTheme="minorHAnsi"/>
          <w:sz w:val="28"/>
          <w:szCs w:val="28"/>
        </w:rPr>
        <w:t>ePUAP</w:t>
      </w:r>
      <w:proofErr w:type="spellEnd"/>
      <w:r w:rsidRPr="00997E6A">
        <w:rPr>
          <w:rFonts w:asciiTheme="minorHAnsi" w:hAnsiTheme="minorHAnsi"/>
          <w:sz w:val="28"/>
          <w:szCs w:val="28"/>
        </w:rPr>
        <w:t>.</w:t>
      </w:r>
    </w:p>
    <w:p w:rsidR="00F72FB6" w:rsidRPr="00997E6A" w:rsidRDefault="00F72FB6" w:rsidP="00F72FB6">
      <w:pPr>
        <w:jc w:val="both"/>
        <w:rPr>
          <w:rFonts w:asciiTheme="minorHAnsi" w:hAnsiTheme="minorHAnsi"/>
          <w:sz w:val="28"/>
          <w:szCs w:val="28"/>
        </w:rPr>
      </w:pPr>
      <w:r w:rsidRPr="00997E6A"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F72FB6" w:rsidRPr="00997E6A" w:rsidRDefault="00F72FB6" w:rsidP="00F72FB6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F72FB6">
      <w:pPr>
        <w:jc w:val="both"/>
        <w:rPr>
          <w:rFonts w:asciiTheme="minorHAnsi" w:hAnsiTheme="minorHAnsi"/>
          <w:sz w:val="28"/>
          <w:szCs w:val="28"/>
        </w:rPr>
      </w:pP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</w:t>
      </w:r>
      <w:r w:rsidR="002B537B">
        <w:rPr>
          <w:rFonts w:asciiTheme="minorHAnsi" w:hAnsiTheme="minorHAnsi"/>
          <w:b/>
          <w:color w:val="000000"/>
        </w:rPr>
        <w:t xml:space="preserve">                               z</w:t>
      </w:r>
      <w:r w:rsidRPr="00E318AF">
        <w:rPr>
          <w:rFonts w:asciiTheme="minorHAnsi" w:hAnsiTheme="minorHAnsi"/>
          <w:b/>
          <w:color w:val="000000"/>
        </w:rPr>
        <w:t xml:space="preserve"> up. Marszałka Województwa 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</w:t>
      </w:r>
      <w:r w:rsidRPr="00E318AF">
        <w:rPr>
          <w:rFonts w:asciiTheme="minorHAnsi" w:hAnsiTheme="minorHAnsi"/>
          <w:b/>
          <w:color w:val="000000"/>
        </w:rPr>
        <w:t xml:space="preserve">     </w:t>
      </w:r>
      <w:r w:rsidR="000A388D">
        <w:rPr>
          <w:rFonts w:asciiTheme="minorHAnsi" w:hAnsiTheme="minorHAnsi"/>
          <w:b/>
          <w:i/>
          <w:color w:val="000000"/>
        </w:rPr>
        <w:t xml:space="preserve">Małgorzata </w:t>
      </w:r>
      <w:proofErr w:type="spellStart"/>
      <w:r w:rsidR="000A388D">
        <w:rPr>
          <w:rFonts w:asciiTheme="minorHAnsi" w:hAnsiTheme="minorHAnsi"/>
          <w:b/>
          <w:i/>
          <w:color w:val="000000"/>
        </w:rPr>
        <w:t>Juszczyszyn-Pieczonka</w:t>
      </w:r>
      <w:proofErr w:type="spellEnd"/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    </w:t>
      </w:r>
      <w:r w:rsidRPr="00E318AF">
        <w:rPr>
          <w:rFonts w:asciiTheme="minorHAnsi" w:hAnsiTheme="minorHAnsi"/>
          <w:b/>
          <w:color w:val="000000"/>
        </w:rPr>
        <w:t xml:space="preserve">    </w:t>
      </w:r>
      <w:r w:rsidR="000A388D">
        <w:rPr>
          <w:rFonts w:asciiTheme="minorHAnsi" w:hAnsiTheme="minorHAnsi"/>
          <w:b/>
          <w:color w:val="000000"/>
        </w:rPr>
        <w:t>z-ca</w:t>
      </w:r>
      <w:r w:rsidRPr="00E318AF">
        <w:rPr>
          <w:rFonts w:asciiTheme="minorHAnsi" w:hAnsiTheme="minorHAnsi"/>
          <w:b/>
          <w:color w:val="000000"/>
        </w:rPr>
        <w:t xml:space="preserve"> Dyrektor</w:t>
      </w:r>
      <w:r w:rsidR="000A388D">
        <w:rPr>
          <w:rFonts w:asciiTheme="minorHAnsi" w:hAnsiTheme="minorHAnsi"/>
          <w:b/>
          <w:color w:val="000000"/>
        </w:rPr>
        <w:t>a</w:t>
      </w:r>
      <w:r w:rsidRPr="00E318AF">
        <w:rPr>
          <w:rFonts w:asciiTheme="minorHAnsi" w:hAnsiTheme="minorHAnsi"/>
          <w:b/>
          <w:color w:val="000000"/>
        </w:rPr>
        <w:t xml:space="preserve"> Departamentu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Ochrony Środowiska</w:t>
      </w: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E81EC9" w:rsidRPr="00DE2B5F" w:rsidRDefault="003031A9" w:rsidP="00E81E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Opole,</w:t>
      </w:r>
      <w:r w:rsidR="006819C3">
        <w:rPr>
          <w:rFonts w:asciiTheme="minorHAnsi" w:hAnsiTheme="minorHAnsi"/>
          <w:sz w:val="28"/>
          <w:szCs w:val="28"/>
        </w:rPr>
        <w:t xml:space="preserve">  </w:t>
      </w:r>
      <w:r w:rsidR="006C3B54">
        <w:rPr>
          <w:rFonts w:asciiTheme="minorHAnsi" w:hAnsiTheme="minorHAnsi"/>
          <w:sz w:val="28"/>
          <w:szCs w:val="28"/>
        </w:rPr>
        <w:t>12</w:t>
      </w:r>
      <w:r w:rsidR="00DE2B5F">
        <w:rPr>
          <w:rFonts w:asciiTheme="minorHAnsi" w:hAnsiTheme="minorHAnsi"/>
          <w:sz w:val="28"/>
          <w:szCs w:val="28"/>
        </w:rPr>
        <w:t xml:space="preserve"> </w:t>
      </w:r>
      <w:r w:rsidR="00F72FB6">
        <w:rPr>
          <w:rFonts w:asciiTheme="minorHAnsi" w:hAnsiTheme="minorHAnsi"/>
          <w:sz w:val="28"/>
          <w:szCs w:val="28"/>
        </w:rPr>
        <w:t>kwietnia</w:t>
      </w:r>
      <w:r w:rsidR="00F347F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201</w:t>
      </w:r>
      <w:r w:rsidR="00F72FB6">
        <w:rPr>
          <w:rFonts w:asciiTheme="minorHAnsi" w:hAnsiTheme="minorHAnsi"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 xml:space="preserve"> r.</w:t>
      </w:r>
    </w:p>
    <w:sectPr w:rsidR="00E81EC9" w:rsidRPr="00DE2B5F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43DAC"/>
    <w:rsid w:val="00091F24"/>
    <w:rsid w:val="000A388D"/>
    <w:rsid w:val="0010262D"/>
    <w:rsid w:val="00127069"/>
    <w:rsid w:val="00131ABD"/>
    <w:rsid w:val="001F0042"/>
    <w:rsid w:val="0020245F"/>
    <w:rsid w:val="00203F28"/>
    <w:rsid w:val="0022608B"/>
    <w:rsid w:val="00260C27"/>
    <w:rsid w:val="002B0A5D"/>
    <w:rsid w:val="002B537B"/>
    <w:rsid w:val="002F4527"/>
    <w:rsid w:val="003031A9"/>
    <w:rsid w:val="00325D5D"/>
    <w:rsid w:val="003F2954"/>
    <w:rsid w:val="0041649D"/>
    <w:rsid w:val="004260A3"/>
    <w:rsid w:val="00463474"/>
    <w:rsid w:val="004738AA"/>
    <w:rsid w:val="004923EC"/>
    <w:rsid w:val="004B6029"/>
    <w:rsid w:val="004D3547"/>
    <w:rsid w:val="004F18B4"/>
    <w:rsid w:val="00501011"/>
    <w:rsid w:val="00565374"/>
    <w:rsid w:val="005A24FA"/>
    <w:rsid w:val="005D71B6"/>
    <w:rsid w:val="006819C3"/>
    <w:rsid w:val="006B4DCE"/>
    <w:rsid w:val="006B53E1"/>
    <w:rsid w:val="006C3B54"/>
    <w:rsid w:val="00743958"/>
    <w:rsid w:val="00772F5A"/>
    <w:rsid w:val="007C5127"/>
    <w:rsid w:val="007E5E23"/>
    <w:rsid w:val="007F77E0"/>
    <w:rsid w:val="00825C0C"/>
    <w:rsid w:val="00902F6C"/>
    <w:rsid w:val="00914694"/>
    <w:rsid w:val="00937492"/>
    <w:rsid w:val="00944D12"/>
    <w:rsid w:val="009824CD"/>
    <w:rsid w:val="009960A5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B3BAD"/>
    <w:rsid w:val="00AD192E"/>
    <w:rsid w:val="00B026DF"/>
    <w:rsid w:val="00B969FA"/>
    <w:rsid w:val="00C02899"/>
    <w:rsid w:val="00C264FE"/>
    <w:rsid w:val="00C72CCC"/>
    <w:rsid w:val="00CE4956"/>
    <w:rsid w:val="00D05C5E"/>
    <w:rsid w:val="00D24D78"/>
    <w:rsid w:val="00D664A4"/>
    <w:rsid w:val="00DE2B5F"/>
    <w:rsid w:val="00E06249"/>
    <w:rsid w:val="00E12DA5"/>
    <w:rsid w:val="00E347D8"/>
    <w:rsid w:val="00E53E09"/>
    <w:rsid w:val="00E81EC9"/>
    <w:rsid w:val="00EA77D4"/>
    <w:rsid w:val="00EB6F47"/>
    <w:rsid w:val="00ED1589"/>
    <w:rsid w:val="00EF510A"/>
    <w:rsid w:val="00F10E3C"/>
    <w:rsid w:val="00F347F8"/>
    <w:rsid w:val="00F72FB6"/>
    <w:rsid w:val="00F75EAB"/>
    <w:rsid w:val="00F9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620F-7BD0-4F81-9912-7946C434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2187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11</cp:revision>
  <cp:lastPrinted>2016-04-06T14:05:00Z</cp:lastPrinted>
  <dcterms:created xsi:type="dcterms:W3CDTF">2015-12-08T12:50:00Z</dcterms:created>
  <dcterms:modified xsi:type="dcterms:W3CDTF">2016-04-12T09:45:00Z</dcterms:modified>
</cp:coreProperties>
</file>