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EE7162" w14:textId="77777777" w:rsidR="00E877E5" w:rsidRPr="00CD15F5" w:rsidRDefault="00E877E5" w:rsidP="00CD15F5">
      <w:pPr>
        <w:spacing w:line="360" w:lineRule="auto"/>
        <w:rPr>
          <w:rFonts w:cstheme="minorHAnsi"/>
          <w:b/>
          <w:sz w:val="24"/>
          <w:szCs w:val="24"/>
        </w:rPr>
      </w:pPr>
      <w:r w:rsidRPr="00CD15F5">
        <w:rPr>
          <w:rFonts w:cstheme="minorHAnsi"/>
          <w:b/>
          <w:sz w:val="24"/>
          <w:szCs w:val="24"/>
        </w:rPr>
        <w:t>(tekst odczytywalny maszynowo)</w:t>
      </w:r>
    </w:p>
    <w:p w14:paraId="0780AC19" w14:textId="77777777" w:rsidR="00E877E5" w:rsidRPr="00AE3FE1" w:rsidRDefault="00E877E5" w:rsidP="00CD15F5">
      <w:pPr>
        <w:shd w:val="clear" w:color="auto" w:fill="FFFFFF"/>
        <w:spacing w:after="180" w:line="360" w:lineRule="auto"/>
        <w:outlineLvl w:val="2"/>
        <w:rPr>
          <w:rFonts w:eastAsia="Times New Roman" w:cstheme="minorHAnsi"/>
          <w:b/>
          <w:bCs/>
          <w:sz w:val="24"/>
          <w:szCs w:val="24"/>
          <w:lang w:eastAsia="pl-PL"/>
        </w:rPr>
      </w:pPr>
      <w:r w:rsidRPr="00CD15F5">
        <w:rPr>
          <w:rFonts w:eastAsia="Times New Roman" w:cstheme="minorHAnsi"/>
          <w:b/>
          <w:bCs/>
          <w:sz w:val="24"/>
          <w:szCs w:val="24"/>
          <w:lang w:eastAsia="pl-PL"/>
        </w:rPr>
        <w:t xml:space="preserve">Informacja o działalności </w:t>
      </w:r>
      <w:r w:rsidRPr="00AE3FE1">
        <w:rPr>
          <w:rFonts w:eastAsia="Times New Roman" w:cstheme="minorHAnsi"/>
          <w:b/>
          <w:bCs/>
          <w:sz w:val="24"/>
          <w:szCs w:val="24"/>
          <w:lang w:eastAsia="pl-PL"/>
        </w:rPr>
        <w:t>Urz</w:t>
      </w:r>
      <w:r w:rsidRPr="00CD15F5">
        <w:rPr>
          <w:rFonts w:eastAsia="Times New Roman" w:cstheme="minorHAnsi"/>
          <w:b/>
          <w:bCs/>
          <w:sz w:val="24"/>
          <w:szCs w:val="24"/>
          <w:lang w:eastAsia="pl-PL"/>
        </w:rPr>
        <w:t>ę</w:t>
      </w:r>
      <w:r w:rsidRPr="00AE3FE1">
        <w:rPr>
          <w:rFonts w:eastAsia="Times New Roman" w:cstheme="minorHAnsi"/>
          <w:b/>
          <w:bCs/>
          <w:sz w:val="24"/>
          <w:szCs w:val="24"/>
          <w:lang w:eastAsia="pl-PL"/>
        </w:rPr>
        <w:t>d</w:t>
      </w:r>
      <w:r w:rsidRPr="00CD15F5">
        <w:rPr>
          <w:rFonts w:eastAsia="Times New Roman" w:cstheme="minorHAnsi"/>
          <w:b/>
          <w:bCs/>
          <w:sz w:val="24"/>
          <w:szCs w:val="24"/>
          <w:lang w:eastAsia="pl-PL"/>
        </w:rPr>
        <w:t>u</w:t>
      </w:r>
      <w:r w:rsidRPr="00AE3FE1">
        <w:rPr>
          <w:rFonts w:eastAsia="Times New Roman" w:cstheme="minorHAnsi"/>
          <w:b/>
          <w:bCs/>
          <w:sz w:val="24"/>
          <w:szCs w:val="24"/>
          <w:lang w:eastAsia="pl-PL"/>
        </w:rPr>
        <w:t xml:space="preserve"> Marszałkowski</w:t>
      </w:r>
      <w:r w:rsidRPr="00CD15F5">
        <w:rPr>
          <w:rFonts w:eastAsia="Times New Roman" w:cstheme="minorHAnsi"/>
          <w:b/>
          <w:bCs/>
          <w:sz w:val="24"/>
          <w:szCs w:val="24"/>
          <w:lang w:eastAsia="pl-PL"/>
        </w:rPr>
        <w:t>ego</w:t>
      </w:r>
      <w:r w:rsidRPr="00AE3FE1">
        <w:rPr>
          <w:rFonts w:eastAsia="Times New Roman" w:cstheme="minorHAnsi"/>
          <w:b/>
          <w:bCs/>
          <w:sz w:val="24"/>
          <w:szCs w:val="24"/>
          <w:lang w:eastAsia="pl-PL"/>
        </w:rPr>
        <w:t xml:space="preserve"> Województwa </w:t>
      </w:r>
      <w:r w:rsidRPr="00CD15F5">
        <w:rPr>
          <w:rFonts w:eastAsia="Times New Roman" w:cstheme="minorHAnsi"/>
          <w:b/>
          <w:bCs/>
          <w:sz w:val="24"/>
          <w:szCs w:val="24"/>
          <w:lang w:eastAsia="pl-PL"/>
        </w:rPr>
        <w:t>Opolskiego</w:t>
      </w:r>
    </w:p>
    <w:p w14:paraId="6E56F958" w14:textId="77777777" w:rsidR="00E877E5" w:rsidRPr="00AE3FE1" w:rsidRDefault="00E877E5" w:rsidP="00CD15F5">
      <w:pPr>
        <w:shd w:val="clear" w:color="auto" w:fill="FFFFFF"/>
        <w:spacing w:after="180" w:line="360" w:lineRule="auto"/>
        <w:rPr>
          <w:rFonts w:eastAsia="Times New Roman" w:cstheme="minorHAnsi"/>
          <w:color w:val="000000"/>
          <w:sz w:val="24"/>
          <w:szCs w:val="24"/>
          <w:lang w:eastAsia="pl-PL"/>
        </w:rPr>
      </w:pPr>
      <w:r w:rsidRPr="00AE3FE1">
        <w:rPr>
          <w:rFonts w:eastAsia="Times New Roman" w:cstheme="minorHAnsi"/>
          <w:color w:val="000000"/>
          <w:sz w:val="24"/>
          <w:szCs w:val="24"/>
          <w:lang w:eastAsia="pl-PL"/>
        </w:rPr>
        <w:t xml:space="preserve">Urząd Marszałkowski </w:t>
      </w:r>
      <w:r w:rsidRPr="00CD15F5">
        <w:rPr>
          <w:rFonts w:eastAsia="Times New Roman" w:cstheme="minorHAnsi"/>
          <w:color w:val="000000"/>
          <w:sz w:val="24"/>
          <w:szCs w:val="24"/>
          <w:lang w:eastAsia="pl-PL"/>
        </w:rPr>
        <w:t xml:space="preserve">Województwa Opolskiego </w:t>
      </w:r>
      <w:r w:rsidRPr="004B3F5E">
        <w:rPr>
          <w:rFonts w:eastAsia="Times New Roman" w:cstheme="minorHAnsi"/>
          <w:sz w:val="24"/>
          <w:szCs w:val="24"/>
          <w:lang w:eastAsia="pl-PL"/>
        </w:rPr>
        <w:t>jest wojewódzką samorządową jednostką organizacyjną działając</w:t>
      </w:r>
      <w:r w:rsidRPr="00CD15F5">
        <w:rPr>
          <w:rFonts w:eastAsia="Times New Roman" w:cstheme="minorHAnsi"/>
          <w:sz w:val="24"/>
          <w:szCs w:val="24"/>
          <w:lang w:eastAsia="pl-PL"/>
        </w:rPr>
        <w:t xml:space="preserve">ą w formie jednostki budżetowej. Główną siedzibą Urzędu jest miasto Opole. </w:t>
      </w:r>
      <w:r w:rsidRPr="00AE3FE1">
        <w:rPr>
          <w:rFonts w:eastAsia="Times New Roman" w:cstheme="minorHAnsi"/>
          <w:color w:val="000000"/>
          <w:sz w:val="24"/>
          <w:szCs w:val="24"/>
          <w:lang w:eastAsia="pl-PL"/>
        </w:rPr>
        <w:t xml:space="preserve">Kierownikiem Urzędu jest Marszałek Województwa </w:t>
      </w:r>
      <w:r w:rsidRPr="00CD15F5">
        <w:rPr>
          <w:rFonts w:eastAsia="Times New Roman" w:cstheme="minorHAnsi"/>
          <w:color w:val="000000"/>
          <w:sz w:val="24"/>
          <w:szCs w:val="24"/>
          <w:lang w:eastAsia="pl-PL"/>
        </w:rPr>
        <w:t>Opolskiego</w:t>
      </w:r>
      <w:r w:rsidRPr="00AE3FE1">
        <w:rPr>
          <w:rFonts w:eastAsia="Times New Roman" w:cstheme="minorHAnsi"/>
          <w:color w:val="000000"/>
          <w:sz w:val="24"/>
          <w:szCs w:val="24"/>
          <w:lang w:eastAsia="pl-PL"/>
        </w:rPr>
        <w:t>.</w:t>
      </w:r>
      <w:r w:rsidRPr="00CD15F5">
        <w:rPr>
          <w:rFonts w:eastAsia="Times New Roman" w:cstheme="minorHAnsi"/>
          <w:color w:val="000000"/>
          <w:sz w:val="24"/>
          <w:szCs w:val="24"/>
          <w:lang w:eastAsia="pl-PL"/>
        </w:rPr>
        <w:t xml:space="preserve"> </w:t>
      </w:r>
      <w:r w:rsidRPr="00AE3FE1">
        <w:rPr>
          <w:rFonts w:eastAsia="Times New Roman" w:cstheme="minorHAnsi"/>
          <w:color w:val="000000"/>
          <w:sz w:val="24"/>
          <w:szCs w:val="24"/>
          <w:lang w:eastAsia="pl-PL"/>
        </w:rPr>
        <w:t xml:space="preserve">Urząd działa na rzecz rozwoju </w:t>
      </w:r>
      <w:r w:rsidRPr="00CD15F5">
        <w:rPr>
          <w:rFonts w:eastAsia="Times New Roman" w:cstheme="minorHAnsi"/>
          <w:color w:val="000000"/>
          <w:sz w:val="24"/>
          <w:szCs w:val="24"/>
          <w:lang w:eastAsia="pl-PL"/>
        </w:rPr>
        <w:t>Opolszczyzny</w:t>
      </w:r>
      <w:r w:rsidRPr="00AE3FE1">
        <w:rPr>
          <w:rFonts w:eastAsia="Times New Roman" w:cstheme="minorHAnsi"/>
          <w:color w:val="000000"/>
          <w:sz w:val="24"/>
          <w:szCs w:val="24"/>
          <w:lang w:eastAsia="pl-PL"/>
        </w:rPr>
        <w:t xml:space="preserve"> oraz wzrostu poziomu życia mieszkańców województwa. </w:t>
      </w:r>
    </w:p>
    <w:p w14:paraId="19A8A300" w14:textId="77777777" w:rsidR="00E877E5" w:rsidRPr="00AE3FE1" w:rsidRDefault="00E877E5" w:rsidP="00CD15F5">
      <w:pPr>
        <w:shd w:val="clear" w:color="auto" w:fill="FFFFFF"/>
        <w:spacing w:after="18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AE3FE1">
        <w:rPr>
          <w:rFonts w:eastAsia="Times New Roman" w:cstheme="minorHAnsi"/>
          <w:sz w:val="24"/>
          <w:szCs w:val="24"/>
          <w:lang w:eastAsia="pl-PL"/>
        </w:rPr>
        <w:t>Do zadań</w:t>
      </w:r>
      <w:r w:rsidRPr="00CD15F5">
        <w:rPr>
          <w:rFonts w:eastAsia="Times New Roman" w:cstheme="minorHAnsi"/>
          <w:sz w:val="24"/>
          <w:szCs w:val="24"/>
          <w:lang w:eastAsia="pl-PL"/>
        </w:rPr>
        <w:t xml:space="preserve"> Urzędu należy obsługa organów S</w:t>
      </w:r>
      <w:r w:rsidRPr="00AE3FE1">
        <w:rPr>
          <w:rFonts w:eastAsia="Times New Roman" w:cstheme="minorHAnsi"/>
          <w:sz w:val="24"/>
          <w:szCs w:val="24"/>
          <w:lang w:eastAsia="pl-PL"/>
        </w:rPr>
        <w:t xml:space="preserve">amorządu Województwa </w:t>
      </w:r>
      <w:r w:rsidRPr="00CD15F5">
        <w:rPr>
          <w:rFonts w:eastAsia="Times New Roman" w:cstheme="minorHAnsi"/>
          <w:sz w:val="24"/>
          <w:szCs w:val="24"/>
          <w:lang w:eastAsia="pl-PL"/>
        </w:rPr>
        <w:t>Opolskiego – Sejmiku oraz Zarządu i Marszałka.</w:t>
      </w:r>
      <w:r w:rsidRPr="00AE3FE1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CD15F5">
        <w:rPr>
          <w:rFonts w:eastAsia="Times New Roman" w:cstheme="minorHAnsi"/>
          <w:sz w:val="24"/>
          <w:szCs w:val="24"/>
          <w:lang w:eastAsia="pl-PL"/>
        </w:rPr>
        <w:t xml:space="preserve">Urząd zapewnia realizację </w:t>
      </w:r>
      <w:r w:rsidRPr="00AE3FE1">
        <w:rPr>
          <w:rFonts w:eastAsia="Times New Roman" w:cstheme="minorHAnsi"/>
          <w:sz w:val="24"/>
          <w:szCs w:val="24"/>
          <w:lang w:eastAsia="pl-PL"/>
        </w:rPr>
        <w:t>wszystkich zadań, za które odpowiedzialny jest samorząd województwa.</w:t>
      </w:r>
    </w:p>
    <w:p w14:paraId="7581FE8E" w14:textId="77777777" w:rsidR="00E877E5" w:rsidRPr="00AE3FE1" w:rsidRDefault="00E877E5" w:rsidP="00CD15F5">
      <w:pPr>
        <w:shd w:val="clear" w:color="auto" w:fill="FFFFFF"/>
        <w:spacing w:after="180" w:line="360" w:lineRule="auto"/>
        <w:rPr>
          <w:rFonts w:eastAsia="Times New Roman" w:cstheme="minorHAnsi"/>
          <w:color w:val="000000"/>
          <w:sz w:val="24"/>
          <w:szCs w:val="24"/>
          <w:lang w:eastAsia="pl-PL"/>
        </w:rPr>
      </w:pPr>
      <w:r w:rsidRPr="00AE3FE1">
        <w:rPr>
          <w:rFonts w:eastAsia="Times New Roman" w:cstheme="minorHAnsi"/>
          <w:color w:val="000000"/>
          <w:sz w:val="24"/>
          <w:szCs w:val="24"/>
          <w:lang w:eastAsia="pl-PL"/>
        </w:rPr>
        <w:t xml:space="preserve">Najważniejsze zadania realizowane przez Urząd </w:t>
      </w:r>
      <w:r w:rsidRPr="00CD15F5">
        <w:rPr>
          <w:rFonts w:eastAsia="Times New Roman" w:cstheme="minorHAnsi"/>
          <w:color w:val="000000"/>
          <w:sz w:val="24"/>
          <w:szCs w:val="24"/>
          <w:lang w:eastAsia="pl-PL"/>
        </w:rPr>
        <w:t xml:space="preserve">w szczególności </w:t>
      </w:r>
      <w:r w:rsidRPr="00AE3FE1">
        <w:rPr>
          <w:rFonts w:eastAsia="Times New Roman" w:cstheme="minorHAnsi"/>
          <w:color w:val="000000"/>
          <w:sz w:val="24"/>
          <w:szCs w:val="24"/>
          <w:lang w:eastAsia="pl-PL"/>
        </w:rPr>
        <w:t>dotyczą:</w:t>
      </w:r>
    </w:p>
    <w:p w14:paraId="170F7956" w14:textId="77777777" w:rsidR="00E877E5" w:rsidRPr="00CD15F5" w:rsidRDefault="00E877E5" w:rsidP="00CD15F5">
      <w:pPr>
        <w:pStyle w:val="Akapitzlist"/>
        <w:numPr>
          <w:ilvl w:val="0"/>
          <w:numId w:val="1"/>
        </w:numPr>
        <w:shd w:val="clear" w:color="auto" w:fill="FFFFFF"/>
        <w:spacing w:after="72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CD15F5">
        <w:rPr>
          <w:rFonts w:eastAsia="Times New Roman" w:cstheme="minorHAnsi"/>
          <w:sz w:val="24"/>
          <w:szCs w:val="24"/>
          <w:lang w:eastAsia="pl-PL"/>
        </w:rPr>
        <w:t>edukacji publicznej, w tym szkolnictwa wyższego,</w:t>
      </w:r>
    </w:p>
    <w:p w14:paraId="47AE9383" w14:textId="77777777" w:rsidR="00E877E5" w:rsidRPr="00CD15F5" w:rsidRDefault="00E877E5" w:rsidP="00CD15F5">
      <w:pPr>
        <w:pStyle w:val="Akapitzlist"/>
        <w:numPr>
          <w:ilvl w:val="0"/>
          <w:numId w:val="1"/>
        </w:numPr>
        <w:shd w:val="clear" w:color="auto" w:fill="FFFFFF"/>
        <w:spacing w:after="72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CD15F5">
        <w:rPr>
          <w:rFonts w:eastAsia="Times New Roman" w:cstheme="minorHAnsi"/>
          <w:sz w:val="24"/>
          <w:szCs w:val="24"/>
          <w:lang w:eastAsia="pl-PL"/>
        </w:rPr>
        <w:t>promocji i ochrony zdrowia,</w:t>
      </w:r>
    </w:p>
    <w:p w14:paraId="0F5DD612" w14:textId="77777777" w:rsidR="00E877E5" w:rsidRPr="00CD15F5" w:rsidRDefault="00E877E5" w:rsidP="00CD15F5">
      <w:pPr>
        <w:pStyle w:val="Akapitzlist"/>
        <w:numPr>
          <w:ilvl w:val="0"/>
          <w:numId w:val="1"/>
        </w:numPr>
        <w:shd w:val="clear" w:color="auto" w:fill="FFFFFF"/>
        <w:spacing w:after="72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CD15F5">
        <w:rPr>
          <w:rFonts w:eastAsia="Times New Roman" w:cstheme="minorHAnsi"/>
          <w:sz w:val="24"/>
          <w:szCs w:val="24"/>
          <w:lang w:eastAsia="pl-PL"/>
        </w:rPr>
        <w:t>kultury oraz ochrony zabytków i opieki nad zabytkami,</w:t>
      </w:r>
    </w:p>
    <w:p w14:paraId="1DEA1CF9" w14:textId="77777777" w:rsidR="00E877E5" w:rsidRPr="00CD15F5" w:rsidRDefault="00E877E5" w:rsidP="00CD15F5">
      <w:pPr>
        <w:pStyle w:val="Akapitzlist"/>
        <w:numPr>
          <w:ilvl w:val="0"/>
          <w:numId w:val="1"/>
        </w:numPr>
        <w:shd w:val="clear" w:color="auto" w:fill="FFFFFF"/>
        <w:spacing w:after="72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CD15F5">
        <w:rPr>
          <w:rFonts w:eastAsia="Times New Roman" w:cstheme="minorHAnsi"/>
          <w:sz w:val="24"/>
          <w:szCs w:val="24"/>
          <w:lang w:eastAsia="pl-PL"/>
        </w:rPr>
        <w:t>pomocy społecznej,</w:t>
      </w:r>
    </w:p>
    <w:p w14:paraId="39664B48" w14:textId="77777777" w:rsidR="00E877E5" w:rsidRPr="00CD15F5" w:rsidRDefault="00E877E5" w:rsidP="00CD15F5">
      <w:pPr>
        <w:pStyle w:val="Akapitzlist"/>
        <w:numPr>
          <w:ilvl w:val="0"/>
          <w:numId w:val="1"/>
        </w:numPr>
        <w:shd w:val="clear" w:color="auto" w:fill="FFFFFF"/>
        <w:spacing w:after="72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CD15F5">
        <w:rPr>
          <w:rFonts w:eastAsia="Times New Roman" w:cstheme="minorHAnsi"/>
          <w:sz w:val="24"/>
          <w:szCs w:val="24"/>
          <w:lang w:eastAsia="pl-PL"/>
        </w:rPr>
        <w:t>wspierania rodziny i systemu pieczy zastępczej,</w:t>
      </w:r>
    </w:p>
    <w:p w14:paraId="2462E64B" w14:textId="77777777" w:rsidR="00E877E5" w:rsidRPr="00CD15F5" w:rsidRDefault="00E877E5" w:rsidP="00CD15F5">
      <w:pPr>
        <w:pStyle w:val="Akapitzlist"/>
        <w:numPr>
          <w:ilvl w:val="0"/>
          <w:numId w:val="1"/>
        </w:numPr>
        <w:shd w:val="clear" w:color="auto" w:fill="FFFFFF"/>
        <w:spacing w:after="72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CD15F5">
        <w:rPr>
          <w:rFonts w:eastAsia="Times New Roman" w:cstheme="minorHAnsi"/>
          <w:sz w:val="24"/>
          <w:szCs w:val="24"/>
          <w:lang w:eastAsia="pl-PL"/>
        </w:rPr>
        <w:t>polityki prorodzinnej,</w:t>
      </w:r>
    </w:p>
    <w:p w14:paraId="01299C9F" w14:textId="77777777" w:rsidR="00E877E5" w:rsidRPr="00CD15F5" w:rsidRDefault="00E877E5" w:rsidP="00CD15F5">
      <w:pPr>
        <w:pStyle w:val="Akapitzlist"/>
        <w:numPr>
          <w:ilvl w:val="0"/>
          <w:numId w:val="1"/>
        </w:numPr>
        <w:shd w:val="clear" w:color="auto" w:fill="FFFFFF"/>
        <w:spacing w:after="72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CD15F5">
        <w:rPr>
          <w:rFonts w:eastAsia="Times New Roman" w:cstheme="minorHAnsi"/>
          <w:sz w:val="24"/>
          <w:szCs w:val="24"/>
          <w:lang w:eastAsia="pl-PL"/>
        </w:rPr>
        <w:t>modernizacji terenów wiejskich,</w:t>
      </w:r>
    </w:p>
    <w:p w14:paraId="346A3D47" w14:textId="77777777" w:rsidR="00E877E5" w:rsidRPr="00CD15F5" w:rsidRDefault="00E877E5" w:rsidP="00CD15F5">
      <w:pPr>
        <w:pStyle w:val="Akapitzlist"/>
        <w:numPr>
          <w:ilvl w:val="0"/>
          <w:numId w:val="1"/>
        </w:numPr>
        <w:shd w:val="clear" w:color="auto" w:fill="FFFFFF"/>
        <w:spacing w:after="72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CD15F5">
        <w:rPr>
          <w:rFonts w:eastAsia="Times New Roman" w:cstheme="minorHAnsi"/>
          <w:sz w:val="24"/>
          <w:szCs w:val="24"/>
          <w:lang w:eastAsia="pl-PL"/>
        </w:rPr>
        <w:t>zagospodarowania przestrzennego,</w:t>
      </w:r>
    </w:p>
    <w:p w14:paraId="6ABDAB80" w14:textId="77777777" w:rsidR="00E877E5" w:rsidRPr="00CD15F5" w:rsidRDefault="00E877E5" w:rsidP="00CD15F5">
      <w:pPr>
        <w:pStyle w:val="Akapitzlist"/>
        <w:numPr>
          <w:ilvl w:val="0"/>
          <w:numId w:val="1"/>
        </w:numPr>
        <w:shd w:val="clear" w:color="auto" w:fill="FFFFFF"/>
        <w:spacing w:after="72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CD15F5">
        <w:rPr>
          <w:rFonts w:eastAsia="Times New Roman" w:cstheme="minorHAnsi"/>
          <w:sz w:val="24"/>
          <w:szCs w:val="24"/>
          <w:lang w:eastAsia="pl-PL"/>
        </w:rPr>
        <w:t>ochrony środowiska,</w:t>
      </w:r>
    </w:p>
    <w:p w14:paraId="0969499F" w14:textId="77777777" w:rsidR="00E877E5" w:rsidRPr="00CD15F5" w:rsidRDefault="00E877E5" w:rsidP="00CD15F5">
      <w:pPr>
        <w:pStyle w:val="Akapitzlist"/>
        <w:numPr>
          <w:ilvl w:val="0"/>
          <w:numId w:val="1"/>
        </w:numPr>
        <w:shd w:val="clear" w:color="auto" w:fill="FFFFFF"/>
        <w:spacing w:after="72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CD15F5">
        <w:rPr>
          <w:rFonts w:eastAsia="Times New Roman" w:cstheme="minorHAnsi"/>
          <w:sz w:val="24"/>
          <w:szCs w:val="24"/>
          <w:lang w:eastAsia="pl-PL"/>
        </w:rPr>
        <w:t>transportu zbiorowego i dróg publicznych,</w:t>
      </w:r>
    </w:p>
    <w:p w14:paraId="273A1B26" w14:textId="77777777" w:rsidR="00E877E5" w:rsidRPr="00CD15F5" w:rsidRDefault="00E877E5" w:rsidP="00CD15F5">
      <w:pPr>
        <w:pStyle w:val="Akapitzlist"/>
        <w:numPr>
          <w:ilvl w:val="0"/>
          <w:numId w:val="1"/>
        </w:numPr>
        <w:shd w:val="clear" w:color="auto" w:fill="FFFFFF"/>
        <w:spacing w:after="72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CD15F5">
        <w:rPr>
          <w:rFonts w:eastAsia="Times New Roman" w:cstheme="minorHAnsi"/>
          <w:sz w:val="24"/>
          <w:szCs w:val="24"/>
          <w:lang w:eastAsia="pl-PL"/>
        </w:rPr>
        <w:t>kultury fizycznej i turystyki,</w:t>
      </w:r>
    </w:p>
    <w:p w14:paraId="7B305818" w14:textId="77777777" w:rsidR="00E877E5" w:rsidRPr="00CD15F5" w:rsidRDefault="00E877E5" w:rsidP="00CD15F5">
      <w:pPr>
        <w:pStyle w:val="Akapitzlist"/>
        <w:numPr>
          <w:ilvl w:val="0"/>
          <w:numId w:val="1"/>
        </w:numPr>
        <w:shd w:val="clear" w:color="auto" w:fill="FFFFFF"/>
        <w:spacing w:after="72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CD15F5">
        <w:rPr>
          <w:rFonts w:eastAsia="Times New Roman" w:cstheme="minorHAnsi"/>
          <w:sz w:val="24"/>
          <w:szCs w:val="24"/>
          <w:lang w:eastAsia="pl-PL"/>
        </w:rPr>
        <w:t>ochrony praw konsumentów,</w:t>
      </w:r>
    </w:p>
    <w:p w14:paraId="08B08204" w14:textId="77777777" w:rsidR="00E877E5" w:rsidRPr="00CD15F5" w:rsidRDefault="00E877E5" w:rsidP="00CD15F5">
      <w:pPr>
        <w:pStyle w:val="Akapitzlist"/>
        <w:numPr>
          <w:ilvl w:val="0"/>
          <w:numId w:val="1"/>
        </w:numPr>
        <w:shd w:val="clear" w:color="auto" w:fill="FFFFFF"/>
        <w:spacing w:after="72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CD15F5">
        <w:rPr>
          <w:rFonts w:eastAsia="Times New Roman" w:cstheme="minorHAnsi"/>
          <w:sz w:val="24"/>
          <w:szCs w:val="24"/>
          <w:lang w:eastAsia="pl-PL"/>
        </w:rPr>
        <w:t>obronności,</w:t>
      </w:r>
    </w:p>
    <w:p w14:paraId="76787924" w14:textId="77777777" w:rsidR="00E877E5" w:rsidRPr="00CD15F5" w:rsidRDefault="00E877E5" w:rsidP="00CD15F5">
      <w:pPr>
        <w:pStyle w:val="Akapitzlist"/>
        <w:numPr>
          <w:ilvl w:val="0"/>
          <w:numId w:val="1"/>
        </w:numPr>
        <w:shd w:val="clear" w:color="auto" w:fill="FFFFFF"/>
        <w:spacing w:after="72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CD15F5">
        <w:rPr>
          <w:rFonts w:eastAsia="Times New Roman" w:cstheme="minorHAnsi"/>
          <w:sz w:val="24"/>
          <w:szCs w:val="24"/>
          <w:lang w:eastAsia="pl-PL"/>
        </w:rPr>
        <w:t>bezpieczeństwa publicznego,</w:t>
      </w:r>
    </w:p>
    <w:p w14:paraId="06CC41EF" w14:textId="77777777" w:rsidR="00E877E5" w:rsidRPr="00CD15F5" w:rsidRDefault="00E877E5" w:rsidP="00CD15F5">
      <w:pPr>
        <w:pStyle w:val="Akapitzlist"/>
        <w:numPr>
          <w:ilvl w:val="0"/>
          <w:numId w:val="1"/>
        </w:numPr>
        <w:shd w:val="clear" w:color="auto" w:fill="FFFFFF"/>
        <w:spacing w:after="72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CD15F5">
        <w:rPr>
          <w:rFonts w:eastAsia="Times New Roman" w:cstheme="minorHAnsi"/>
          <w:sz w:val="24"/>
          <w:szCs w:val="24"/>
          <w:lang w:eastAsia="pl-PL"/>
        </w:rPr>
        <w:t>przeciwdziałania bezrobociu i aktywizacji lokalnego rynku pracy,</w:t>
      </w:r>
    </w:p>
    <w:p w14:paraId="650A1802" w14:textId="77777777" w:rsidR="00E877E5" w:rsidRPr="00CD15F5" w:rsidRDefault="00E877E5" w:rsidP="00CD15F5">
      <w:pPr>
        <w:pStyle w:val="Akapitzlist"/>
        <w:numPr>
          <w:ilvl w:val="0"/>
          <w:numId w:val="1"/>
        </w:numPr>
        <w:shd w:val="clear" w:color="auto" w:fill="FFFFFF"/>
        <w:spacing w:after="72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CD15F5">
        <w:rPr>
          <w:rFonts w:eastAsia="Times New Roman" w:cstheme="minorHAnsi"/>
          <w:sz w:val="24"/>
          <w:szCs w:val="24"/>
          <w:lang w:eastAsia="pl-PL"/>
        </w:rPr>
        <w:t>działalności w zakresie telekomunikacji,</w:t>
      </w:r>
    </w:p>
    <w:p w14:paraId="4F47E8AE" w14:textId="77777777" w:rsidR="00E877E5" w:rsidRPr="00CD15F5" w:rsidRDefault="00E877E5" w:rsidP="00CD15F5">
      <w:pPr>
        <w:pStyle w:val="Akapitzlist"/>
        <w:numPr>
          <w:ilvl w:val="0"/>
          <w:numId w:val="1"/>
        </w:numPr>
        <w:shd w:val="clear" w:color="auto" w:fill="FFFFFF"/>
        <w:spacing w:after="72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CD15F5">
        <w:rPr>
          <w:rFonts w:eastAsia="Times New Roman" w:cstheme="minorHAnsi"/>
          <w:sz w:val="24"/>
          <w:szCs w:val="24"/>
          <w:lang w:eastAsia="pl-PL"/>
        </w:rPr>
        <w:t>ochrony roszczeń pracowniczych w razie niewypłacalności pracodawcy.</w:t>
      </w:r>
    </w:p>
    <w:p w14:paraId="14B640E4" w14:textId="77777777" w:rsidR="00396023" w:rsidRPr="00CD15F5" w:rsidRDefault="00E877E5" w:rsidP="00CD15F5">
      <w:pPr>
        <w:spacing w:line="360" w:lineRule="auto"/>
        <w:rPr>
          <w:rFonts w:eastAsia="Times New Roman" w:cstheme="minorHAnsi"/>
          <w:sz w:val="24"/>
          <w:szCs w:val="24"/>
          <w:lang w:eastAsia="pl-PL"/>
        </w:rPr>
      </w:pPr>
      <w:r w:rsidRPr="00AE3FE1">
        <w:rPr>
          <w:rFonts w:eastAsia="Times New Roman" w:cstheme="minorHAnsi"/>
          <w:color w:val="000000"/>
          <w:sz w:val="24"/>
          <w:szCs w:val="24"/>
          <w:lang w:eastAsia="pl-PL"/>
        </w:rPr>
        <w:br/>
      </w:r>
      <w:r w:rsidRPr="00CD15F5">
        <w:rPr>
          <w:rFonts w:eastAsia="Times New Roman" w:cstheme="minorHAnsi"/>
          <w:sz w:val="24"/>
          <w:szCs w:val="24"/>
          <w:lang w:eastAsia="pl-PL"/>
        </w:rPr>
        <w:t>W Urzędzie można załatwić swoje sprawy od poniedziałku do piątku w godzinach od 7.30 do 15.30.</w:t>
      </w:r>
    </w:p>
    <w:p w14:paraId="41E5A394" w14:textId="77777777" w:rsidR="00EF34C5" w:rsidRDefault="00EF34C5" w:rsidP="00CD15F5">
      <w:pPr>
        <w:spacing w:line="360" w:lineRule="auto"/>
        <w:rPr>
          <w:rFonts w:cstheme="minorHAnsi"/>
          <w:sz w:val="24"/>
          <w:szCs w:val="24"/>
          <w:shd w:val="clear" w:color="auto" w:fill="FFFFFF"/>
        </w:rPr>
      </w:pPr>
      <w:r w:rsidRPr="00EF34C5">
        <w:rPr>
          <w:rFonts w:cstheme="minorHAnsi"/>
          <w:sz w:val="24"/>
          <w:szCs w:val="24"/>
          <w:shd w:val="clear" w:color="auto" w:fill="FFFFFF"/>
        </w:rPr>
        <w:t xml:space="preserve">Osoby doświadczające trwale lub okresowo trudności w komunikowaniu się mogą załatwić sprawę przychodząc osobiście do Punku </w:t>
      </w:r>
      <w:proofErr w:type="spellStart"/>
      <w:r w:rsidRPr="00EF34C5">
        <w:rPr>
          <w:rFonts w:cstheme="minorHAnsi"/>
          <w:sz w:val="24"/>
          <w:szCs w:val="24"/>
          <w:shd w:val="clear" w:color="auto" w:fill="FFFFFF"/>
        </w:rPr>
        <w:t>Informacyjno</w:t>
      </w:r>
      <w:proofErr w:type="spellEnd"/>
      <w:r w:rsidRPr="00EF34C5">
        <w:rPr>
          <w:rFonts w:cstheme="minorHAnsi"/>
          <w:sz w:val="24"/>
          <w:szCs w:val="24"/>
          <w:shd w:val="clear" w:color="auto" w:fill="FFFFFF"/>
        </w:rPr>
        <w:t xml:space="preserve"> – Kancelaryjnego Urzędu w Opolu. Znajduje się ona na  parterze w budynku przy ul. Ostrówek 5 – szklane rozsuwane drzwi pod </w:t>
      </w:r>
      <w:r w:rsidRPr="00EF34C5">
        <w:rPr>
          <w:rFonts w:cstheme="minorHAnsi"/>
          <w:sz w:val="24"/>
          <w:szCs w:val="24"/>
          <w:shd w:val="clear" w:color="auto" w:fill="FFFFFF"/>
        </w:rPr>
        <w:lastRenderedPageBreak/>
        <w:t>filarami budynku głównego. Można też złożyć wniosek w Kancelarii Ogólnej Urzędu, ul. gen. J. Hallera 9 – parter.</w:t>
      </w:r>
      <w:r>
        <w:rPr>
          <w:rFonts w:cstheme="minorHAnsi"/>
          <w:sz w:val="24"/>
          <w:szCs w:val="24"/>
          <w:shd w:val="clear" w:color="auto" w:fill="FFFFFF"/>
        </w:rPr>
        <w:t xml:space="preserve"> </w:t>
      </w:r>
    </w:p>
    <w:p w14:paraId="033727CF" w14:textId="61EC50D3" w:rsidR="00E877E5" w:rsidRPr="00CD15F5" w:rsidRDefault="00026D59" w:rsidP="00CD15F5">
      <w:pPr>
        <w:spacing w:line="36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  <w:shd w:val="clear" w:color="auto" w:fill="FFFFFF"/>
        </w:rPr>
        <w:t>Możesz</w:t>
      </w:r>
      <w:r w:rsidR="00575857" w:rsidRPr="00026D59">
        <w:rPr>
          <w:rFonts w:cstheme="minorHAnsi"/>
          <w:sz w:val="24"/>
          <w:szCs w:val="24"/>
          <w:shd w:val="clear" w:color="auto" w:fill="FFFFFF"/>
        </w:rPr>
        <w:t xml:space="preserve"> </w:t>
      </w:r>
      <w:r>
        <w:rPr>
          <w:rFonts w:cstheme="minorHAnsi"/>
          <w:sz w:val="24"/>
          <w:szCs w:val="24"/>
          <w:shd w:val="clear" w:color="auto" w:fill="FFFFFF"/>
        </w:rPr>
        <w:t>także</w:t>
      </w:r>
      <w:r w:rsidR="00575857" w:rsidRPr="00026D59">
        <w:rPr>
          <w:rFonts w:cstheme="minorHAnsi"/>
          <w:sz w:val="24"/>
          <w:szCs w:val="24"/>
          <w:shd w:val="clear" w:color="auto" w:fill="FFFFFF"/>
        </w:rPr>
        <w:t xml:space="preserve"> złożyć </w:t>
      </w:r>
      <w:r w:rsidR="00E877E5" w:rsidRPr="00026D59">
        <w:rPr>
          <w:rFonts w:cstheme="minorHAnsi"/>
          <w:sz w:val="24"/>
          <w:szCs w:val="24"/>
          <w:shd w:val="clear" w:color="auto" w:fill="FFFFFF"/>
        </w:rPr>
        <w:t xml:space="preserve">wniosek </w:t>
      </w:r>
      <w:r w:rsidR="00575857" w:rsidRPr="00026D59">
        <w:rPr>
          <w:rFonts w:cstheme="minorHAnsi"/>
          <w:sz w:val="24"/>
          <w:szCs w:val="24"/>
          <w:shd w:val="clear" w:color="auto" w:fill="FFFFFF"/>
        </w:rPr>
        <w:t xml:space="preserve">pocztą tradycyjną na adres </w:t>
      </w:r>
      <w:r>
        <w:rPr>
          <w:rFonts w:cstheme="minorHAnsi"/>
          <w:sz w:val="24"/>
          <w:szCs w:val="24"/>
          <w:shd w:val="clear" w:color="auto" w:fill="FFFFFF"/>
        </w:rPr>
        <w:t xml:space="preserve">Urzędu, </w:t>
      </w:r>
      <w:r w:rsidR="006F1EC5" w:rsidRPr="006F1EC5">
        <w:rPr>
          <w:rFonts w:cstheme="minorHAnsi"/>
          <w:sz w:val="24"/>
          <w:szCs w:val="24"/>
          <w:shd w:val="clear" w:color="auto" w:fill="FFFFFF"/>
        </w:rPr>
        <w:t>ul. Ostrówek 5, 45-088 Opole</w:t>
      </w:r>
      <w:r w:rsidR="006F1EC5">
        <w:rPr>
          <w:rFonts w:cstheme="minorHAnsi"/>
          <w:sz w:val="24"/>
          <w:szCs w:val="24"/>
          <w:shd w:val="clear" w:color="auto" w:fill="FFFFFF"/>
        </w:rPr>
        <w:t xml:space="preserve"> </w:t>
      </w:r>
      <w:r w:rsidR="00CD15F5" w:rsidRPr="00026D59">
        <w:rPr>
          <w:rFonts w:cstheme="minorHAnsi"/>
          <w:sz w:val="24"/>
          <w:szCs w:val="24"/>
          <w:shd w:val="clear" w:color="auto" w:fill="FFFFFF"/>
        </w:rPr>
        <w:t xml:space="preserve">lub przesłać </w:t>
      </w:r>
      <w:r>
        <w:rPr>
          <w:rFonts w:cstheme="minorHAnsi"/>
          <w:sz w:val="24"/>
          <w:szCs w:val="24"/>
          <w:shd w:val="clear" w:color="auto" w:fill="FFFFFF"/>
        </w:rPr>
        <w:t xml:space="preserve">go </w:t>
      </w:r>
      <w:r w:rsidR="00E877E5" w:rsidRPr="00026D59">
        <w:rPr>
          <w:rFonts w:cstheme="minorHAnsi"/>
          <w:sz w:val="24"/>
          <w:szCs w:val="24"/>
          <w:shd w:val="clear" w:color="auto" w:fill="FFFFFF"/>
        </w:rPr>
        <w:t xml:space="preserve">na adres </w:t>
      </w:r>
      <w:r w:rsidR="00E877E5" w:rsidRPr="00026D59">
        <w:rPr>
          <w:rFonts w:eastAsia="Times New Roman" w:cstheme="minorHAnsi"/>
          <w:sz w:val="24"/>
          <w:szCs w:val="24"/>
          <w:lang w:eastAsia="pl-PL"/>
        </w:rPr>
        <w:t>poczty elektronicznej: </w:t>
      </w:r>
      <w:hyperlink r:id="rId5" w:history="1">
        <w:r w:rsidR="00E877E5" w:rsidRPr="00026D59">
          <w:rPr>
            <w:rFonts w:eastAsia="Times New Roman" w:cstheme="minorHAnsi"/>
            <w:b/>
            <w:bCs/>
            <w:sz w:val="24"/>
            <w:szCs w:val="24"/>
            <w:lang w:eastAsia="pl-PL"/>
          </w:rPr>
          <w:t>komunikacja@opolskie.pl</w:t>
        </w:r>
      </w:hyperlink>
      <w:r w:rsidR="00E877E5" w:rsidRPr="00026D59">
        <w:rPr>
          <w:rFonts w:eastAsia="Times New Roman" w:cstheme="minorHAnsi"/>
          <w:b/>
          <w:bCs/>
          <w:sz w:val="24"/>
          <w:szCs w:val="24"/>
          <w:lang w:eastAsia="pl-PL"/>
        </w:rPr>
        <w:t xml:space="preserve"> </w:t>
      </w:r>
    </w:p>
    <w:sectPr w:rsidR="00E877E5" w:rsidRPr="00CD15F5" w:rsidSect="00CD15F5">
      <w:pgSz w:w="11906" w:h="16838"/>
      <w:pgMar w:top="426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9DC4B8D"/>
    <w:multiLevelType w:val="hybridMultilevel"/>
    <w:tmpl w:val="674AFDC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320774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77E5"/>
    <w:rsid w:val="00026D59"/>
    <w:rsid w:val="00245F9D"/>
    <w:rsid w:val="002A440B"/>
    <w:rsid w:val="00396023"/>
    <w:rsid w:val="00480ADE"/>
    <w:rsid w:val="00575857"/>
    <w:rsid w:val="006F1EC5"/>
    <w:rsid w:val="008647A0"/>
    <w:rsid w:val="00AD6BC3"/>
    <w:rsid w:val="00CD15F5"/>
    <w:rsid w:val="00DB38EE"/>
    <w:rsid w:val="00E877E5"/>
    <w:rsid w:val="00EF3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F40042"/>
  <w15:docId w15:val="{3DD97113-3F3A-4635-9DE5-B7082D570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877E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877E5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E877E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komunikacja@opolskie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287</Words>
  <Characters>1724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Iwona Marek</dc:creator>
  <cp:lastModifiedBy>Iwona Marek</cp:lastModifiedBy>
  <cp:revision>4</cp:revision>
  <dcterms:created xsi:type="dcterms:W3CDTF">2025-02-03T07:21:00Z</dcterms:created>
  <dcterms:modified xsi:type="dcterms:W3CDTF">2025-02-03T07:32:00Z</dcterms:modified>
</cp:coreProperties>
</file>