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45108" w14:textId="13BE0598" w:rsidR="00745DB7" w:rsidRPr="00A55FB7" w:rsidRDefault="004E3B2E" w:rsidP="00BA1109">
      <w:pPr>
        <w:spacing w:after="0" w:line="268" w:lineRule="exact"/>
        <w:ind w:left="5664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E9427A" wp14:editId="6158A72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53735" cy="1111885"/>
            <wp:effectExtent l="0" t="0" r="0" b="0"/>
            <wp:wrapTight wrapText="bothSides">
              <wp:wrapPolygon edited="0">
                <wp:start x="0" y="0"/>
                <wp:lineTo x="0" y="21094"/>
                <wp:lineTo x="21526" y="21094"/>
                <wp:lineTo x="21526" y="0"/>
                <wp:lineTo x="0" y="0"/>
              </wp:wrapPolygon>
            </wp:wrapTight>
            <wp:docPr id="311608322" name="Obraz 1" descr="Obraz zawierający tekst, zrzut ekranu, Czcionka, wizyt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08322" name="Obraz 1" descr="Obraz zawierający tekst, zrzut ekranu, Czcionka, wizytówka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DB7" w:rsidRPr="00A55FB7">
        <w:rPr>
          <w:rFonts w:ascii="Arial" w:hAnsi="Arial" w:cs="Arial"/>
        </w:rPr>
        <w:t xml:space="preserve">Załącznik nr </w:t>
      </w:r>
      <w:r w:rsidR="000C559C" w:rsidRPr="00A55FB7">
        <w:rPr>
          <w:rFonts w:ascii="Arial" w:hAnsi="Arial" w:cs="Arial"/>
        </w:rPr>
        <w:t>1</w:t>
      </w:r>
      <w:r w:rsidR="00745DB7" w:rsidRPr="00A55FB7">
        <w:rPr>
          <w:rFonts w:ascii="Arial" w:hAnsi="Arial" w:cs="Arial"/>
        </w:rPr>
        <w:t xml:space="preserve"> </w:t>
      </w:r>
      <w:r w:rsidR="005E330F" w:rsidRPr="00A55FB7">
        <w:rPr>
          <w:rFonts w:ascii="Arial" w:hAnsi="Arial" w:cs="Arial"/>
        </w:rPr>
        <w:br/>
      </w:r>
      <w:r w:rsidR="00745DB7" w:rsidRPr="00A55FB7">
        <w:rPr>
          <w:rFonts w:ascii="Arial" w:hAnsi="Arial" w:cs="Arial"/>
        </w:rPr>
        <w:t xml:space="preserve">do </w:t>
      </w:r>
      <w:r w:rsidR="005E330F" w:rsidRPr="00A55FB7">
        <w:rPr>
          <w:rFonts w:ascii="Arial" w:hAnsi="Arial" w:cs="Arial"/>
        </w:rPr>
        <w:t>zapytania ofertowego</w:t>
      </w:r>
    </w:p>
    <w:p w14:paraId="41DB947C" w14:textId="77777777" w:rsidR="00BA1109" w:rsidRPr="00A55FB7" w:rsidRDefault="00BA1109" w:rsidP="00BA1109">
      <w:pPr>
        <w:spacing w:after="0" w:line="268" w:lineRule="exact"/>
        <w:jc w:val="both"/>
        <w:rPr>
          <w:rFonts w:ascii="Arial" w:hAnsi="Arial" w:cs="Arial"/>
          <w:b/>
        </w:rPr>
      </w:pPr>
    </w:p>
    <w:p w14:paraId="4324D5B6" w14:textId="7AF5C6E1" w:rsidR="004926AD" w:rsidRPr="00A55FB7" w:rsidRDefault="00BA1109" w:rsidP="00BA1109">
      <w:pPr>
        <w:spacing w:after="0" w:line="268" w:lineRule="exact"/>
        <w:jc w:val="both"/>
        <w:rPr>
          <w:rFonts w:ascii="Arial" w:hAnsi="Arial" w:cs="Arial"/>
          <w:b/>
        </w:rPr>
      </w:pPr>
      <w:r w:rsidRPr="00A55FB7">
        <w:rPr>
          <w:rFonts w:ascii="Arial" w:hAnsi="Arial" w:cs="Arial"/>
          <w:b/>
        </w:rPr>
        <w:t>Opis przedmiotu zamówienia</w:t>
      </w:r>
    </w:p>
    <w:p w14:paraId="590A5CD3" w14:textId="77777777" w:rsidR="00BA1109" w:rsidRPr="00A55FB7" w:rsidRDefault="00BA1109" w:rsidP="00BA1109">
      <w:pPr>
        <w:suppressAutoHyphens/>
        <w:spacing w:after="0" w:line="268" w:lineRule="exact"/>
        <w:jc w:val="both"/>
        <w:textAlignment w:val="baseline"/>
        <w:rPr>
          <w:rFonts w:ascii="Arial" w:hAnsi="Arial" w:cs="Arial"/>
          <w:b/>
        </w:rPr>
      </w:pPr>
    </w:p>
    <w:p w14:paraId="6F998F25" w14:textId="67B91432" w:rsidR="00BA1109" w:rsidRPr="00A55FB7" w:rsidRDefault="00BA1109" w:rsidP="00BA1109">
      <w:pPr>
        <w:pStyle w:val="Akapitzlist"/>
        <w:numPr>
          <w:ilvl w:val="0"/>
          <w:numId w:val="16"/>
        </w:num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  <w:b/>
        </w:rPr>
        <w:t>Przedmiot audytu</w:t>
      </w:r>
    </w:p>
    <w:p w14:paraId="658C4EF1" w14:textId="77777777" w:rsidR="00BA1109" w:rsidRPr="00A55FB7" w:rsidRDefault="00BA1109" w:rsidP="00BA1109">
      <w:pPr>
        <w:spacing w:after="0" w:line="268" w:lineRule="exact"/>
        <w:jc w:val="both"/>
        <w:rPr>
          <w:rFonts w:ascii="Arial" w:hAnsi="Arial" w:cs="Arial"/>
        </w:rPr>
      </w:pPr>
    </w:p>
    <w:p w14:paraId="79078BA4" w14:textId="45F47CFA" w:rsidR="0085170D" w:rsidRPr="00A55FB7" w:rsidRDefault="0085170D" w:rsidP="0085170D">
      <w:pPr>
        <w:spacing w:line="268" w:lineRule="exact"/>
        <w:jc w:val="both"/>
        <w:rPr>
          <w:rFonts w:ascii="Arial" w:hAnsi="Arial" w:cs="Arial"/>
        </w:rPr>
      </w:pPr>
      <w:r w:rsidRPr="00A55FB7">
        <w:rPr>
          <w:rFonts w:ascii="Arial" w:hAnsi="Arial" w:cs="Arial"/>
        </w:rPr>
        <w:t>Przeprowadzenie niezależnego audytu zewnętrznego obejmującego weryfikację wydatków poniesionych przez Beneficjenta Koordynujące</w:t>
      </w:r>
      <w:r w:rsidR="00970457" w:rsidRPr="00A55FB7">
        <w:rPr>
          <w:rFonts w:ascii="Arial" w:hAnsi="Arial" w:cs="Arial"/>
        </w:rPr>
        <w:t xml:space="preserve">go projektu LIFE </w:t>
      </w:r>
      <w:r w:rsidR="008259B3" w:rsidRPr="00A55FB7">
        <w:rPr>
          <w:rFonts w:ascii="Arial" w:hAnsi="Arial" w:cs="Arial"/>
        </w:rPr>
        <w:t xml:space="preserve">pn. „Wdrożenie systemu zarządzania jakością powietrza w gminach województwa opolskiego” LIFE19 GIE/PL/000398 - LIFE_AQP_Opolskie_2019.PL </w:t>
      </w:r>
      <w:r w:rsidRPr="00A55FB7">
        <w:rPr>
          <w:rFonts w:ascii="Arial" w:hAnsi="Arial" w:cs="Arial"/>
        </w:rPr>
        <w:t>wyszczególnionych w sprawozdaniu finansowym oraz przygotowanie raportu z przeprowadzonego audytu</w:t>
      </w:r>
      <w:r w:rsidR="004C1F7A">
        <w:rPr>
          <w:rFonts w:ascii="Arial" w:hAnsi="Arial" w:cs="Arial"/>
        </w:rPr>
        <w:t xml:space="preserve"> w języku polskim i angielskim zgodnie z załączonymi do postępowania wzorami</w:t>
      </w:r>
      <w:r w:rsidRPr="00A55FB7">
        <w:rPr>
          <w:rFonts w:ascii="Arial" w:hAnsi="Arial" w:cs="Arial"/>
        </w:rPr>
        <w:t xml:space="preserve">. </w:t>
      </w:r>
    </w:p>
    <w:p w14:paraId="727F9C4E" w14:textId="3E2E6E80" w:rsidR="00BA1109" w:rsidRPr="00A55FB7" w:rsidRDefault="0085170D" w:rsidP="0085170D">
      <w:pPr>
        <w:spacing w:line="268" w:lineRule="exact"/>
        <w:jc w:val="both"/>
        <w:rPr>
          <w:rFonts w:ascii="Arial" w:hAnsi="Arial" w:cs="Arial"/>
        </w:rPr>
      </w:pPr>
      <w:r w:rsidRPr="00A55FB7">
        <w:rPr>
          <w:rFonts w:ascii="Arial" w:hAnsi="Arial" w:cs="Arial"/>
        </w:rPr>
        <w:t xml:space="preserve">Audyt zewnętrzny obejmuje okres od dnia </w:t>
      </w:r>
      <w:r w:rsidR="00450AEC">
        <w:rPr>
          <w:rFonts w:ascii="Arial" w:hAnsi="Arial" w:cs="Arial"/>
        </w:rPr>
        <w:t>01.10.2020</w:t>
      </w:r>
      <w:r w:rsidRPr="00A55FB7">
        <w:rPr>
          <w:rFonts w:ascii="Arial" w:hAnsi="Arial" w:cs="Arial"/>
        </w:rPr>
        <w:t xml:space="preserve"> </w:t>
      </w:r>
      <w:r w:rsidR="00512905" w:rsidRPr="00A55FB7">
        <w:rPr>
          <w:rFonts w:ascii="Arial" w:hAnsi="Arial" w:cs="Arial"/>
        </w:rPr>
        <w:t>do dnia</w:t>
      </w:r>
      <w:r w:rsidR="008259B3" w:rsidRPr="00A55FB7">
        <w:rPr>
          <w:rFonts w:ascii="Arial" w:hAnsi="Arial" w:cs="Arial"/>
        </w:rPr>
        <w:t xml:space="preserve"> </w:t>
      </w:r>
      <w:r w:rsidR="00450AEC">
        <w:rPr>
          <w:rFonts w:ascii="Arial" w:hAnsi="Arial" w:cs="Arial"/>
        </w:rPr>
        <w:t>31.12.2024</w:t>
      </w:r>
      <w:r w:rsidR="008259B3" w:rsidRPr="00A55FB7">
        <w:rPr>
          <w:rFonts w:ascii="Arial" w:hAnsi="Arial" w:cs="Arial"/>
        </w:rPr>
        <w:t xml:space="preserve"> r.</w:t>
      </w:r>
      <w:r w:rsidRPr="00A55FB7">
        <w:rPr>
          <w:rFonts w:ascii="Arial" w:hAnsi="Arial" w:cs="Arial"/>
        </w:rPr>
        <w:t xml:space="preserve"> </w:t>
      </w:r>
    </w:p>
    <w:p w14:paraId="22FA589E" w14:textId="77777777" w:rsidR="00BA1109" w:rsidRPr="00A55FB7" w:rsidRDefault="00BA1109" w:rsidP="00BA1109">
      <w:pPr>
        <w:pStyle w:val="Tre0"/>
        <w:jc w:val="both"/>
        <w:rPr>
          <w:rFonts w:cs="Arial"/>
          <w:b/>
          <w:sz w:val="22"/>
          <w:szCs w:val="22"/>
        </w:rPr>
      </w:pPr>
    </w:p>
    <w:p w14:paraId="1A77CFD6" w14:textId="68D327ED" w:rsidR="00BA1109" w:rsidRPr="00A55FB7" w:rsidRDefault="00BA1109" w:rsidP="00BA1109">
      <w:pPr>
        <w:pStyle w:val="Tre0"/>
        <w:numPr>
          <w:ilvl w:val="0"/>
          <w:numId w:val="16"/>
        </w:numPr>
        <w:jc w:val="both"/>
        <w:rPr>
          <w:rFonts w:cs="Arial"/>
          <w:b/>
          <w:sz w:val="22"/>
          <w:szCs w:val="22"/>
        </w:rPr>
      </w:pPr>
      <w:r w:rsidRPr="00A55FB7">
        <w:rPr>
          <w:rFonts w:cs="Arial"/>
          <w:b/>
          <w:sz w:val="22"/>
          <w:szCs w:val="22"/>
        </w:rPr>
        <w:t>Cel audytu</w:t>
      </w:r>
    </w:p>
    <w:p w14:paraId="2D11FC7F" w14:textId="77777777" w:rsidR="00BA1109" w:rsidRPr="00A55FB7" w:rsidRDefault="00BA1109" w:rsidP="00BA1109">
      <w:pPr>
        <w:spacing w:after="0" w:line="268" w:lineRule="exact"/>
        <w:jc w:val="both"/>
        <w:rPr>
          <w:rFonts w:ascii="Arial" w:hAnsi="Arial" w:cs="Arial"/>
        </w:rPr>
      </w:pPr>
    </w:p>
    <w:p w14:paraId="4E7A7E02" w14:textId="0F6A86CF" w:rsidR="0085170D" w:rsidRPr="00A55FB7" w:rsidRDefault="0085170D" w:rsidP="0085170D">
      <w:pPr>
        <w:spacing w:line="268" w:lineRule="exact"/>
        <w:jc w:val="both"/>
        <w:rPr>
          <w:rFonts w:ascii="Arial" w:hAnsi="Arial" w:cs="Arial"/>
        </w:rPr>
      </w:pPr>
      <w:r w:rsidRPr="00A55FB7">
        <w:rPr>
          <w:rFonts w:ascii="Arial" w:hAnsi="Arial" w:cs="Arial"/>
        </w:rPr>
        <w:t xml:space="preserve">Beneficjent Koordynujący po zakończeniu I fazy projektu LIFE przygotowuje sprawozdanie finansowe zawierające wykaz kosztów poniesionych przez wszystkich Beneficjentów projektu LIFE. Beneficjent Koordynujący jest zobowiązany do przedłożenia Europejskiej Agencji Wykonawczej ds. Klimatu, Infrastruktury i Środowiska (CINEA) zaświadczenia o sprawozdaniu finansowym w formie niezależnego raportu z ustaleń faktycznych przedstawionego przez zewnętrznego audytora. Zaświadczenie to ma na celu poparcie płatności, o którą Beneficjent będzie wnioskował. Zaświadczenie będzie dotyczyło Beneficjenta Koordynującego. </w:t>
      </w:r>
    </w:p>
    <w:p w14:paraId="7144ADE8" w14:textId="7D2DC423" w:rsidR="0085170D" w:rsidRPr="00A55FB7" w:rsidRDefault="0085170D" w:rsidP="0085170D">
      <w:pPr>
        <w:spacing w:line="268" w:lineRule="exact"/>
        <w:jc w:val="both"/>
        <w:rPr>
          <w:rFonts w:ascii="Arial" w:hAnsi="Arial" w:cs="Arial"/>
        </w:rPr>
      </w:pPr>
      <w:r w:rsidRPr="00A55FB7">
        <w:rPr>
          <w:rFonts w:ascii="Arial" w:hAnsi="Arial" w:cs="Arial"/>
        </w:rPr>
        <w:t xml:space="preserve">Audyt ma być przeprowadzony w oparciu o wytyczne Komisji Europejskiej, zgodnie ze wzorem raportu dostępnym na stronie internetowej </w:t>
      </w:r>
      <w:hyperlink r:id="rId12" w:history="1">
        <w:r w:rsidRPr="00A55FB7">
          <w:rPr>
            <w:rFonts w:ascii="Arial" w:hAnsi="Arial" w:cs="Arial"/>
          </w:rPr>
          <w:t>https://cinea.ec.europa.eu/programmes/life_en</w:t>
        </w:r>
      </w:hyperlink>
      <w:r w:rsidRPr="00A55FB7">
        <w:rPr>
          <w:rFonts w:ascii="Arial" w:hAnsi="Arial" w:cs="Arial"/>
        </w:rPr>
        <w:t xml:space="preserve"> w zakładce Reporting - „Terms of reference for the certificate on the financial statements”. Wyniki audytu Europejska Agencja Wykonawcza ds. Klimatu, Infrastruktury i Środowiska (CINEA) wykorzysta do wyciągnięcia własnych wniosków co do kwalifikowalności przedstawionych wydatków.  </w:t>
      </w:r>
    </w:p>
    <w:p w14:paraId="0CEE4EEA" w14:textId="73AA7E7F" w:rsidR="00BA1109" w:rsidRPr="00A55FB7" w:rsidRDefault="0085170D" w:rsidP="0085170D">
      <w:pPr>
        <w:spacing w:line="268" w:lineRule="exact"/>
        <w:jc w:val="both"/>
        <w:rPr>
          <w:rFonts w:ascii="Arial" w:hAnsi="Arial" w:cs="Arial"/>
        </w:rPr>
      </w:pPr>
      <w:r w:rsidRPr="00A55FB7">
        <w:rPr>
          <w:rFonts w:ascii="Arial" w:hAnsi="Arial" w:cs="Arial"/>
        </w:rPr>
        <w:t xml:space="preserve">Audytor jest zobowiązany do zachowania poufności. </w:t>
      </w:r>
    </w:p>
    <w:p w14:paraId="16FF6331" w14:textId="77777777" w:rsidR="00BA1109" w:rsidRPr="00A55FB7" w:rsidRDefault="00BA1109" w:rsidP="00BA1109">
      <w:pPr>
        <w:suppressAutoHyphens/>
        <w:spacing w:after="0" w:line="268" w:lineRule="exact"/>
        <w:jc w:val="both"/>
        <w:textAlignment w:val="baseline"/>
        <w:rPr>
          <w:rFonts w:ascii="Arial" w:hAnsi="Arial" w:cs="Arial"/>
          <w:b/>
        </w:rPr>
      </w:pPr>
    </w:p>
    <w:p w14:paraId="5B095B4E" w14:textId="331C3C68" w:rsidR="00BA1109" w:rsidRPr="00A55FB7" w:rsidRDefault="00BA1109" w:rsidP="00BA1109">
      <w:pPr>
        <w:pStyle w:val="Akapitzlist"/>
        <w:numPr>
          <w:ilvl w:val="0"/>
          <w:numId w:val="16"/>
        </w:numPr>
        <w:suppressAutoHyphens/>
        <w:spacing w:after="0" w:line="268" w:lineRule="exact"/>
        <w:jc w:val="both"/>
        <w:textAlignment w:val="baseline"/>
        <w:rPr>
          <w:rFonts w:ascii="Arial" w:hAnsi="Arial" w:cs="Arial"/>
          <w:b/>
        </w:rPr>
      </w:pPr>
      <w:r w:rsidRPr="00A55FB7">
        <w:rPr>
          <w:rFonts w:ascii="Arial" w:hAnsi="Arial" w:cs="Arial"/>
          <w:b/>
        </w:rPr>
        <w:t>Zakres audytu</w:t>
      </w:r>
    </w:p>
    <w:p w14:paraId="0E87BC92" w14:textId="77777777" w:rsidR="00BA1109" w:rsidRPr="00A55FB7" w:rsidRDefault="00BA1109" w:rsidP="00BA1109">
      <w:pPr>
        <w:spacing w:after="0" w:line="268" w:lineRule="exact"/>
        <w:jc w:val="both"/>
        <w:rPr>
          <w:rFonts w:ascii="Arial" w:hAnsi="Arial" w:cs="Arial"/>
        </w:rPr>
      </w:pPr>
    </w:p>
    <w:p w14:paraId="20550860" w14:textId="77777777" w:rsidR="0085170D" w:rsidRPr="00A55FB7" w:rsidRDefault="0085170D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 xml:space="preserve">Audyt zewnętrzny powinien obejmować co najmniej następujący zakres: </w:t>
      </w:r>
    </w:p>
    <w:p w14:paraId="792F1A98" w14:textId="77777777" w:rsidR="0085170D" w:rsidRPr="00A55FB7" w:rsidRDefault="0085170D" w:rsidP="0085170D">
      <w:pPr>
        <w:numPr>
          <w:ilvl w:val="0"/>
          <w:numId w:val="12"/>
        </w:num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>weryfikację wewnętrznych procedur księgowych,</w:t>
      </w:r>
    </w:p>
    <w:p w14:paraId="1F1C439D" w14:textId="77777777" w:rsidR="0085170D" w:rsidRPr="00A55FB7" w:rsidRDefault="0085170D" w:rsidP="0085170D">
      <w:pPr>
        <w:numPr>
          <w:ilvl w:val="0"/>
          <w:numId w:val="12"/>
        </w:num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>ocenę kwalifikowalności poniesionych wydatków (czy wydatki są bezpośrednio związane z projektem, zostały przewidziane w szacunkowym budżecie, są prawidłowo udokumentowane, zostały poniesione w okresie trwania projektu, są zgodne z wymogami obowiązujących przepisów podatkowych i socjalnych),</w:t>
      </w:r>
    </w:p>
    <w:p w14:paraId="1A5AA465" w14:textId="77777777" w:rsidR="0085170D" w:rsidRPr="00A55FB7" w:rsidRDefault="0085170D" w:rsidP="0085170D">
      <w:pPr>
        <w:numPr>
          <w:ilvl w:val="0"/>
          <w:numId w:val="12"/>
        </w:num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>weryfikację źródeł finansowania projektu,</w:t>
      </w:r>
    </w:p>
    <w:p w14:paraId="22617FAC" w14:textId="77777777" w:rsidR="0085170D" w:rsidRPr="00A55FB7" w:rsidRDefault="0085170D" w:rsidP="0085170D">
      <w:pPr>
        <w:numPr>
          <w:ilvl w:val="0"/>
          <w:numId w:val="12"/>
        </w:num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>weryfikację poprawności przeprowadzenia procedur przetargowych,</w:t>
      </w:r>
    </w:p>
    <w:p w14:paraId="116BC02E" w14:textId="77777777" w:rsidR="0085170D" w:rsidRPr="00A55FB7" w:rsidRDefault="0085170D" w:rsidP="0085170D">
      <w:pPr>
        <w:numPr>
          <w:ilvl w:val="0"/>
          <w:numId w:val="12"/>
        </w:num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>sprawdzenie występowania podwójnego finansowania kosztów,</w:t>
      </w:r>
    </w:p>
    <w:p w14:paraId="6DB85E41" w14:textId="77777777" w:rsidR="0085170D" w:rsidRPr="00A55FB7" w:rsidRDefault="0085170D" w:rsidP="0085170D">
      <w:pPr>
        <w:numPr>
          <w:ilvl w:val="0"/>
          <w:numId w:val="12"/>
        </w:num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lastRenderedPageBreak/>
        <w:t xml:space="preserve">sporządzenie raportu z audytu. </w:t>
      </w:r>
    </w:p>
    <w:p w14:paraId="5504D0A2" w14:textId="77777777" w:rsidR="0085170D" w:rsidRPr="00A55FB7" w:rsidRDefault="0085170D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 xml:space="preserve">Szczegółowy zakres audytu (tj. obowiązkowy format sprawozdania i procedury, które należy przeprowadzić), został opisany we wzorze raportu dostępnym na  stronie internetowej </w:t>
      </w:r>
      <w:hyperlink r:id="rId13" w:history="1">
        <w:r w:rsidRPr="00A55FB7">
          <w:rPr>
            <w:rStyle w:val="Hipercze"/>
            <w:rFonts w:ascii="Arial" w:hAnsi="Arial" w:cs="Arial"/>
          </w:rPr>
          <w:t>https://cinea.ec.europa.eu/programmes/life_en</w:t>
        </w:r>
      </w:hyperlink>
      <w:r w:rsidRPr="00A55FB7">
        <w:rPr>
          <w:rFonts w:ascii="Arial" w:hAnsi="Arial" w:cs="Arial"/>
        </w:rPr>
        <w:t xml:space="preserve"> w zakładce Reporting - „Terms of reference for the certificate on the financial statements”.</w:t>
      </w:r>
    </w:p>
    <w:p w14:paraId="34C4BBC8" w14:textId="77777777" w:rsidR="0085170D" w:rsidRPr="00A55FB7" w:rsidRDefault="0085170D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</w:p>
    <w:p w14:paraId="7A64B4D4" w14:textId="2ED71EDC" w:rsidR="0085170D" w:rsidRPr="00A55FB7" w:rsidRDefault="008259B3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 xml:space="preserve">Województwo Opolskie </w:t>
      </w:r>
      <w:r w:rsidR="0085170D" w:rsidRPr="00A55FB7">
        <w:rPr>
          <w:rFonts w:ascii="Arial" w:hAnsi="Arial" w:cs="Arial"/>
        </w:rPr>
        <w:t>(Beneficjent Koordynujący) zobowiązane jest do dostarczenia wszelkich niezbędnych dokumentów wymaganych do przeprowadzenia audytu, w tym przede wszystkim:</w:t>
      </w:r>
    </w:p>
    <w:p w14:paraId="047A2CAB" w14:textId="04C27CDC" w:rsidR="0085170D" w:rsidRPr="00A55FB7" w:rsidRDefault="0085170D" w:rsidP="0085170D">
      <w:pPr>
        <w:numPr>
          <w:ilvl w:val="0"/>
          <w:numId w:val="13"/>
        </w:num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>Umowy o dotację ,</w:t>
      </w:r>
    </w:p>
    <w:p w14:paraId="5E105524" w14:textId="77777777" w:rsidR="0085170D" w:rsidRPr="00A55FB7" w:rsidRDefault="0085170D" w:rsidP="0085170D">
      <w:pPr>
        <w:numPr>
          <w:ilvl w:val="0"/>
          <w:numId w:val="13"/>
        </w:num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>interpretacji indywidualnej w zakresie podatku VAT,</w:t>
      </w:r>
    </w:p>
    <w:p w14:paraId="339F28AF" w14:textId="77777777" w:rsidR="0085170D" w:rsidRPr="00A55FB7" w:rsidRDefault="0085170D" w:rsidP="0085170D">
      <w:pPr>
        <w:numPr>
          <w:ilvl w:val="0"/>
          <w:numId w:val="13"/>
        </w:num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>dokumentów dotyczących zatrudnienia personelu projektu,</w:t>
      </w:r>
    </w:p>
    <w:p w14:paraId="7BE89CE9" w14:textId="77777777" w:rsidR="0085170D" w:rsidRPr="00A55FB7" w:rsidRDefault="0085170D" w:rsidP="0085170D">
      <w:pPr>
        <w:numPr>
          <w:ilvl w:val="0"/>
          <w:numId w:val="13"/>
        </w:num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>dokumentów dotyczących przeprowadzonych procedur przetargowych,</w:t>
      </w:r>
    </w:p>
    <w:p w14:paraId="25D88098" w14:textId="77777777" w:rsidR="0085170D" w:rsidRPr="00A55FB7" w:rsidRDefault="0085170D" w:rsidP="0085170D">
      <w:pPr>
        <w:numPr>
          <w:ilvl w:val="0"/>
          <w:numId w:val="13"/>
        </w:num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>dokumentów w zakresie poniesionych wydatków,</w:t>
      </w:r>
    </w:p>
    <w:p w14:paraId="7DCA1B0F" w14:textId="77777777" w:rsidR="0085170D" w:rsidRPr="00A55FB7" w:rsidRDefault="0085170D" w:rsidP="0085170D">
      <w:pPr>
        <w:numPr>
          <w:ilvl w:val="0"/>
          <w:numId w:val="13"/>
        </w:num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>wydruków z ksiąg rachunkowych,</w:t>
      </w:r>
    </w:p>
    <w:p w14:paraId="4D7D1877" w14:textId="77777777" w:rsidR="0085170D" w:rsidRPr="00A55FB7" w:rsidRDefault="0085170D" w:rsidP="0085170D">
      <w:pPr>
        <w:numPr>
          <w:ilvl w:val="0"/>
          <w:numId w:val="13"/>
        </w:num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 xml:space="preserve">uregulowań wewnętrznych w zakresie realizacji projektu. </w:t>
      </w:r>
    </w:p>
    <w:p w14:paraId="53207D8C" w14:textId="4760D0B7" w:rsidR="0085170D" w:rsidRPr="00A55FB7" w:rsidRDefault="0085170D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 xml:space="preserve">Dokumentacja źródłowa zostanie udostępniona w siedzibie Beneficjenta Koordynującego wskazanym w planie audytu osobom, po uprzednim złożeniu przez te osoby oświadczeń </w:t>
      </w:r>
      <w:r w:rsidRPr="00A55FB7">
        <w:rPr>
          <w:rFonts w:ascii="Arial" w:hAnsi="Arial" w:cs="Arial"/>
        </w:rPr>
        <w:br/>
        <w:t>o zachowaniu tajemnicy danych i informacji powziętych w trakcie audytu</w:t>
      </w:r>
      <w:r w:rsidR="00A85935" w:rsidRPr="00A55FB7">
        <w:rPr>
          <w:rFonts w:ascii="Arial" w:hAnsi="Arial" w:cs="Arial"/>
        </w:rPr>
        <w:t xml:space="preserve"> (</w:t>
      </w:r>
      <w:r w:rsidR="00A85935" w:rsidRPr="00A55FB7">
        <w:rPr>
          <w:rFonts w:ascii="Arial" w:hAnsi="Arial" w:cs="Arial"/>
          <w:b/>
        </w:rPr>
        <w:t xml:space="preserve">załącznik nr </w:t>
      </w:r>
      <w:r w:rsidR="0011634C" w:rsidRPr="00A55FB7">
        <w:rPr>
          <w:rFonts w:ascii="Arial" w:hAnsi="Arial" w:cs="Arial"/>
          <w:b/>
        </w:rPr>
        <w:t>3</w:t>
      </w:r>
      <w:r w:rsidR="00A85935" w:rsidRPr="00A55FB7">
        <w:rPr>
          <w:rFonts w:ascii="Arial" w:hAnsi="Arial" w:cs="Arial"/>
          <w:b/>
        </w:rPr>
        <w:t xml:space="preserve"> do zapytania ofertowego</w:t>
      </w:r>
      <w:r w:rsidR="00A85935" w:rsidRPr="00A55FB7">
        <w:rPr>
          <w:rFonts w:ascii="Arial" w:hAnsi="Arial" w:cs="Arial"/>
        </w:rPr>
        <w:t>)</w:t>
      </w:r>
      <w:r w:rsidRPr="00A55FB7">
        <w:rPr>
          <w:rFonts w:ascii="Arial" w:hAnsi="Arial" w:cs="Arial"/>
        </w:rPr>
        <w:t>. Po przeprowadzeniu analizy dokumentacji projektowej, która będzie dotyczyła I fazy projektu LIFE,</w:t>
      </w:r>
      <w:r w:rsidR="00A85935" w:rsidRPr="00A55FB7">
        <w:rPr>
          <w:rFonts w:ascii="Arial" w:hAnsi="Arial" w:cs="Arial"/>
        </w:rPr>
        <w:t xml:space="preserve"> </w:t>
      </w:r>
      <w:r w:rsidRPr="00A55FB7">
        <w:rPr>
          <w:rFonts w:ascii="Arial" w:hAnsi="Arial" w:cs="Arial"/>
        </w:rPr>
        <w:t xml:space="preserve">w tym dokumentacji finansowo-księgowej, </w:t>
      </w:r>
      <w:r w:rsidR="007A3A01" w:rsidRPr="00A55FB7">
        <w:rPr>
          <w:rFonts w:ascii="Arial" w:hAnsi="Arial" w:cs="Arial"/>
        </w:rPr>
        <w:br/>
      </w:r>
      <w:r w:rsidRPr="00A55FB7">
        <w:rPr>
          <w:rFonts w:ascii="Arial" w:hAnsi="Arial" w:cs="Arial"/>
        </w:rPr>
        <w:t>w ramach audytu należy przygotować raport z audytu.</w:t>
      </w:r>
    </w:p>
    <w:p w14:paraId="207D486A" w14:textId="36A6AF44" w:rsidR="0085170D" w:rsidRPr="00A55FB7" w:rsidRDefault="0085170D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 xml:space="preserve">Raport z przeprowadzonego audytu powinien zostać przygotowany zgodnie ze wzorem dostępnym na stronie internetowej: </w:t>
      </w:r>
      <w:hyperlink r:id="rId14" w:history="1">
        <w:r w:rsidRPr="00A55FB7">
          <w:rPr>
            <w:rStyle w:val="Hipercze"/>
            <w:rFonts w:ascii="Arial" w:hAnsi="Arial" w:cs="Arial"/>
          </w:rPr>
          <w:t>https://cinea.ec.europa.eu/programmes/life_en</w:t>
        </w:r>
      </w:hyperlink>
      <w:r w:rsidRPr="00A55FB7">
        <w:rPr>
          <w:rFonts w:ascii="Arial" w:hAnsi="Arial" w:cs="Arial"/>
        </w:rPr>
        <w:t xml:space="preserve"> w zakładce Reporting - </w:t>
      </w:r>
      <w:r w:rsidRPr="00A55FB7">
        <w:rPr>
          <w:rFonts w:ascii="Arial" w:hAnsi="Arial" w:cs="Arial"/>
          <w:i/>
        </w:rPr>
        <w:t>„Terms of reference for the certificate on</w:t>
      </w:r>
      <w:r w:rsidR="00B6600D" w:rsidRPr="00A55FB7">
        <w:rPr>
          <w:rFonts w:ascii="Arial" w:hAnsi="Arial" w:cs="Arial"/>
          <w:i/>
        </w:rPr>
        <w:t xml:space="preserve"> the</w:t>
      </w:r>
      <w:r w:rsidRPr="00A55FB7">
        <w:rPr>
          <w:rFonts w:ascii="Arial" w:hAnsi="Arial" w:cs="Arial"/>
          <w:i/>
        </w:rPr>
        <w:t xml:space="preserve"> financial statements”</w:t>
      </w:r>
      <w:r w:rsidRPr="00A55FB7">
        <w:rPr>
          <w:rFonts w:ascii="Arial" w:hAnsi="Arial" w:cs="Arial"/>
        </w:rPr>
        <w:t>.  Raport z audytu należy dostarczyć w wersji polskiej oraz angielskiej. Wzór wersji polskiej i angielskiej załączony jest do przedmiotowego zapytania</w:t>
      </w:r>
      <w:r w:rsidR="008E742B" w:rsidRPr="00A55FB7">
        <w:rPr>
          <w:rFonts w:ascii="Arial" w:hAnsi="Arial" w:cs="Arial"/>
        </w:rPr>
        <w:t xml:space="preserve"> (</w:t>
      </w:r>
      <w:r w:rsidR="008E742B" w:rsidRPr="00A55FB7">
        <w:rPr>
          <w:rFonts w:ascii="Arial" w:hAnsi="Arial" w:cs="Arial"/>
          <w:b/>
        </w:rPr>
        <w:t>załącznik nr 4</w:t>
      </w:r>
      <w:r w:rsidR="008E742B" w:rsidRPr="00A55FB7">
        <w:rPr>
          <w:rFonts w:ascii="Arial" w:hAnsi="Arial" w:cs="Arial"/>
        </w:rPr>
        <w:t xml:space="preserve"> i </w:t>
      </w:r>
      <w:r w:rsidR="008E742B" w:rsidRPr="00A55FB7">
        <w:rPr>
          <w:rFonts w:ascii="Arial" w:hAnsi="Arial" w:cs="Arial"/>
          <w:b/>
        </w:rPr>
        <w:t>załącznik nr 5</w:t>
      </w:r>
      <w:r w:rsidR="008E742B" w:rsidRPr="00A55FB7">
        <w:rPr>
          <w:rFonts w:ascii="Arial" w:hAnsi="Arial" w:cs="Arial"/>
        </w:rPr>
        <w:t>)</w:t>
      </w:r>
      <w:r w:rsidRPr="00A55FB7">
        <w:rPr>
          <w:rFonts w:ascii="Arial" w:hAnsi="Arial" w:cs="Arial"/>
        </w:rPr>
        <w:t xml:space="preserve">. Korzystanie z załączonego formatu raportu jest obowiązkowe. W razie wystąpienia wątpliwości wynikających z tłumaczenia wzoru raportu, należy opierać się na wersji angielskiej.  </w:t>
      </w:r>
    </w:p>
    <w:p w14:paraId="014FDB36" w14:textId="02FCD32F" w:rsidR="0085170D" w:rsidRPr="00A55FB7" w:rsidRDefault="0085170D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 xml:space="preserve">Raport powinien opisywać cel i uzgodnione procedury dotyczące zamówienia w sposób wystarczająco szczegółowy, aby umożliwić Beneficjentowi Koordynującemu i Europejskiej Agencji Wykonawczej ds. Klimatu, Infrastruktury i Środowiska (CINEA) zrozumienie charakteru i zakresu procedur przeprowadzonych przez audytora. Raport powinien określać, czy otrzymane środki finansowe zostały wykorzystane zgodnie z przeznaczeniem i przepisami prawa oraz czy księgi rachunkowe są prowadzone prawidłowo.  </w:t>
      </w:r>
    </w:p>
    <w:p w14:paraId="6F994BC7" w14:textId="15C25358" w:rsidR="0085170D" w:rsidRPr="00A55FB7" w:rsidRDefault="0085170D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 xml:space="preserve">W raporcie zostanie zawarta opinia audytora z przeprowadzonego audytu projektu  LIFE. W przypadku zawarcia w raporcie z audytu opinii zawierającej istotne zastrzeżenia co do prawidłowości realizacji projektu  LIFE lub wydania opinii negatywnej, należy przedstawić na piśmie uzasadnienie wniesionych zastrzeżeń lub wydania opinii negatywnej. </w:t>
      </w:r>
    </w:p>
    <w:p w14:paraId="04E79FDA" w14:textId="7FBEBC12" w:rsidR="00BA1109" w:rsidRPr="00A55FB7" w:rsidRDefault="00BA1109" w:rsidP="00BA1109">
      <w:pPr>
        <w:suppressAutoHyphens/>
        <w:spacing w:after="0" w:line="268" w:lineRule="exact"/>
        <w:jc w:val="both"/>
        <w:textAlignment w:val="baseline"/>
        <w:rPr>
          <w:rFonts w:ascii="Arial" w:hAnsi="Arial" w:cs="Arial"/>
          <w:b/>
        </w:rPr>
      </w:pPr>
    </w:p>
    <w:p w14:paraId="5341E963" w14:textId="77777777" w:rsidR="00BA1109" w:rsidRPr="00A55FB7" w:rsidRDefault="00BA1109" w:rsidP="00BA1109">
      <w:pPr>
        <w:suppressAutoHyphens/>
        <w:spacing w:after="0" w:line="268" w:lineRule="exact"/>
        <w:jc w:val="both"/>
        <w:textAlignment w:val="baseline"/>
        <w:rPr>
          <w:rFonts w:ascii="Arial" w:hAnsi="Arial" w:cs="Arial"/>
          <w:b/>
        </w:rPr>
      </w:pPr>
    </w:p>
    <w:p w14:paraId="54F5D7A6" w14:textId="11A38C60" w:rsidR="00BA1109" w:rsidRPr="00A55FB7" w:rsidRDefault="00BA1109" w:rsidP="00BA1109">
      <w:pPr>
        <w:pStyle w:val="Akapitzlist"/>
        <w:numPr>
          <w:ilvl w:val="0"/>
          <w:numId w:val="16"/>
        </w:numPr>
        <w:suppressAutoHyphens/>
        <w:spacing w:after="0" w:line="268" w:lineRule="exact"/>
        <w:jc w:val="both"/>
        <w:textAlignment w:val="baseline"/>
        <w:rPr>
          <w:rFonts w:ascii="Arial" w:hAnsi="Arial" w:cs="Arial"/>
          <w:b/>
        </w:rPr>
      </w:pPr>
      <w:r w:rsidRPr="00A55FB7">
        <w:rPr>
          <w:rFonts w:ascii="Arial" w:hAnsi="Arial" w:cs="Arial"/>
          <w:b/>
        </w:rPr>
        <w:t>Termin audytu</w:t>
      </w:r>
    </w:p>
    <w:p w14:paraId="28BDBA48" w14:textId="77777777" w:rsidR="00BA1109" w:rsidRPr="00A55FB7" w:rsidRDefault="00BA1109" w:rsidP="00BA1109">
      <w:pPr>
        <w:spacing w:after="0" w:line="268" w:lineRule="exact"/>
        <w:jc w:val="both"/>
        <w:rPr>
          <w:rFonts w:ascii="Arial" w:hAnsi="Arial" w:cs="Arial"/>
        </w:rPr>
      </w:pPr>
    </w:p>
    <w:p w14:paraId="38B10781" w14:textId="47821041" w:rsidR="0085170D" w:rsidRPr="00A55FB7" w:rsidRDefault="0085170D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  <w:bCs/>
        </w:rPr>
      </w:pPr>
      <w:r w:rsidRPr="00A55FB7">
        <w:rPr>
          <w:rFonts w:ascii="Arial" w:hAnsi="Arial" w:cs="Arial"/>
          <w:bCs/>
        </w:rPr>
        <w:t xml:space="preserve">Zamawiający podpisze z Wykonawcą umowę na przeprowadzenie niezależnego audytu zewnętrznego obejmującego weryfikację wydatków poniesionych przez Beneficjenta Koordynującego projektu LIFE </w:t>
      </w:r>
      <w:r w:rsidR="008259B3" w:rsidRPr="00A55FB7">
        <w:rPr>
          <w:rFonts w:ascii="Arial" w:hAnsi="Arial" w:cs="Arial"/>
          <w:bCs/>
          <w:i/>
        </w:rPr>
        <w:t xml:space="preserve">pn. „Wdrożenie systemu zarządzania jakością powietrza w gminach województwa opolskiego” LIFE19 GIE/PL/000398 - LIFE_AQP_Opolskie_2019.PL </w:t>
      </w:r>
      <w:r w:rsidRPr="00A55FB7">
        <w:rPr>
          <w:rFonts w:ascii="Arial" w:hAnsi="Arial" w:cs="Arial"/>
          <w:bCs/>
        </w:rPr>
        <w:t xml:space="preserve">tj. Województwo </w:t>
      </w:r>
      <w:r w:rsidR="008259B3" w:rsidRPr="00A55FB7">
        <w:rPr>
          <w:rFonts w:ascii="Arial" w:hAnsi="Arial" w:cs="Arial"/>
          <w:bCs/>
        </w:rPr>
        <w:t>Opolskie</w:t>
      </w:r>
      <w:r w:rsidRPr="00A55FB7">
        <w:rPr>
          <w:rFonts w:ascii="Arial" w:hAnsi="Arial" w:cs="Arial"/>
          <w:bCs/>
        </w:rPr>
        <w:t xml:space="preserve"> wyszczególnionych w sprawozdaniu finansowym oraz przygotowanie raportu z przeprowadzonego audytu.</w:t>
      </w:r>
    </w:p>
    <w:p w14:paraId="7A79A791" w14:textId="77777777" w:rsidR="0085170D" w:rsidRPr="00A55FB7" w:rsidRDefault="0085170D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</w:p>
    <w:p w14:paraId="281E5F5C" w14:textId="5950F903" w:rsidR="0085170D" w:rsidRPr="00A55FB7" w:rsidRDefault="0085170D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bookmarkStart w:id="0" w:name="_Hlk152577945"/>
      <w:r w:rsidRPr="00A55FB7">
        <w:rPr>
          <w:rFonts w:ascii="Arial" w:hAnsi="Arial" w:cs="Arial"/>
        </w:rPr>
        <w:t>Wykonawca przygotuje i dostarczy szczegółowy plan audytu w terminie 5 dni roboczych od daty</w:t>
      </w:r>
      <w:r w:rsidR="008259B3" w:rsidRPr="00A55FB7">
        <w:rPr>
          <w:rFonts w:ascii="Arial" w:hAnsi="Arial" w:cs="Arial"/>
        </w:rPr>
        <w:t xml:space="preserve"> zawarcia</w:t>
      </w:r>
      <w:r w:rsidRPr="00A55FB7">
        <w:rPr>
          <w:rFonts w:ascii="Arial" w:hAnsi="Arial" w:cs="Arial"/>
        </w:rPr>
        <w:t xml:space="preserve"> umowy. Przedmiotowy plan powinien zawierać m.in. informacje na temat: osób, które zostały wyznaczone przez Wykonawcę do przeprowadzenia audytu, procedur i dokumentów, które zostaną poddane badaniu, terminu i miejsca w którym odbędzie się </w:t>
      </w:r>
      <w:r w:rsidRPr="00A55FB7">
        <w:rPr>
          <w:rFonts w:ascii="Arial" w:hAnsi="Arial" w:cs="Arial"/>
        </w:rPr>
        <w:lastRenderedPageBreak/>
        <w:t>spotkanie otwierające i zamykające audyt oraz  kolejności, a także czasie audytowania poszczególnych części badanego obszaru.</w:t>
      </w:r>
    </w:p>
    <w:bookmarkEnd w:id="0"/>
    <w:p w14:paraId="303D25AA" w14:textId="77777777" w:rsidR="0085170D" w:rsidRPr="00A55FB7" w:rsidRDefault="0085170D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</w:p>
    <w:p w14:paraId="34DAAB0C" w14:textId="0160B7BD" w:rsidR="0085170D" w:rsidRPr="00A55FB7" w:rsidRDefault="007F1199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Dokumenty konieczne do realizacji przedmiotu umowy, </w:t>
      </w:r>
      <w:r w:rsidR="0085170D" w:rsidRPr="00A55FB7">
        <w:rPr>
          <w:rFonts w:ascii="Arial" w:hAnsi="Arial" w:cs="Arial"/>
        </w:rPr>
        <w:t>zawierające koszty poniesione przez Beneficjenta Koordynującego</w:t>
      </w:r>
      <w:r>
        <w:rPr>
          <w:rFonts w:ascii="Arial" w:hAnsi="Arial" w:cs="Arial"/>
        </w:rPr>
        <w:t>,</w:t>
      </w:r>
      <w:r w:rsidR="0085170D" w:rsidRPr="00A55FB7">
        <w:rPr>
          <w:rFonts w:ascii="Arial" w:hAnsi="Arial" w:cs="Arial"/>
        </w:rPr>
        <w:t xml:space="preserve"> zostan</w:t>
      </w:r>
      <w:r>
        <w:rPr>
          <w:rFonts w:ascii="Arial" w:hAnsi="Arial" w:cs="Arial"/>
        </w:rPr>
        <w:t>ą</w:t>
      </w:r>
      <w:r w:rsidR="0085170D" w:rsidRPr="00A55FB7">
        <w:rPr>
          <w:rFonts w:ascii="Arial" w:hAnsi="Arial" w:cs="Arial"/>
        </w:rPr>
        <w:t xml:space="preserve"> dostarczone w </w:t>
      </w:r>
      <w:r>
        <w:rPr>
          <w:rFonts w:ascii="Arial" w:hAnsi="Arial" w:cs="Arial"/>
        </w:rPr>
        <w:t>terminie określonym w projekcie umowy</w:t>
      </w:r>
      <w:r w:rsidR="008259B3" w:rsidRPr="00A55FB7">
        <w:rPr>
          <w:rFonts w:ascii="Arial" w:hAnsi="Arial" w:cs="Arial"/>
        </w:rPr>
        <w:t>.</w:t>
      </w:r>
      <w:r w:rsidR="0085170D" w:rsidRPr="00A55FB7">
        <w:rPr>
          <w:rFonts w:ascii="Arial" w:hAnsi="Arial" w:cs="Arial"/>
        </w:rPr>
        <w:t xml:space="preserve"> Na podstawie </w:t>
      </w:r>
      <w:r>
        <w:rPr>
          <w:rFonts w:ascii="Arial" w:hAnsi="Arial" w:cs="Arial"/>
        </w:rPr>
        <w:t xml:space="preserve">dokumentacji </w:t>
      </w:r>
      <w:r w:rsidR="0085170D" w:rsidRPr="00A55FB7">
        <w:rPr>
          <w:rFonts w:ascii="Arial" w:hAnsi="Arial" w:cs="Arial"/>
        </w:rPr>
        <w:t xml:space="preserve">nastąpi wybór próby potrzebnej do wykonania audytu zgodnie z zasadami opisanymi we wzorze raportu (próba dokumentacji </w:t>
      </w:r>
      <w:r w:rsidR="00371DBF" w:rsidRPr="00A55FB7">
        <w:rPr>
          <w:rFonts w:ascii="Arial" w:hAnsi="Arial" w:cs="Arial"/>
        </w:rPr>
        <w:t>w każdej kategorii kosztó</w:t>
      </w:r>
      <w:r w:rsidR="00E01B72" w:rsidRPr="00A55FB7">
        <w:rPr>
          <w:rFonts w:ascii="Arial" w:hAnsi="Arial" w:cs="Arial"/>
        </w:rPr>
        <w:t xml:space="preserve">w, w której zostały poniesione wydatki </w:t>
      </w:r>
      <w:r w:rsidR="0085170D" w:rsidRPr="00A55FB7">
        <w:rPr>
          <w:rFonts w:ascii="Arial" w:hAnsi="Arial" w:cs="Arial"/>
        </w:rPr>
        <w:t xml:space="preserve">wynosi pełne pokrycie w przypadku mniej niż 10 pozycji, w przeciwnym wypadku próbka zawierającą minimum 10 lub 10% pozycji, w zależności od tego, która wartość jest większa). </w:t>
      </w:r>
    </w:p>
    <w:p w14:paraId="0D5EF016" w14:textId="1255DFE1" w:rsidR="00E01B72" w:rsidRPr="00A55FB7" w:rsidRDefault="00E01B72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>Zamawiający przewiduje 4 kategorie kosztów, które zostały ujęte w poniższym zestawieniu.</w:t>
      </w:r>
    </w:p>
    <w:p w14:paraId="037A7B68" w14:textId="77777777" w:rsidR="00E01B72" w:rsidRPr="00A55FB7" w:rsidRDefault="00E01B72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2722"/>
        <w:gridCol w:w="2025"/>
      </w:tblGrid>
      <w:tr w:rsidR="00E01B72" w:rsidRPr="00A55FB7" w14:paraId="4DC7B717" w14:textId="77777777" w:rsidTr="00D852C0">
        <w:trPr>
          <w:trHeight w:val="508"/>
        </w:trPr>
        <w:tc>
          <w:tcPr>
            <w:tcW w:w="0" w:type="auto"/>
            <w:hideMark/>
          </w:tcPr>
          <w:p w14:paraId="452C741E" w14:textId="77777777" w:rsidR="00E01B72" w:rsidRPr="00A55FB7" w:rsidRDefault="00E01B72" w:rsidP="00E01B72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 w:rsidRPr="00A55FB7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0" w:type="auto"/>
            <w:hideMark/>
          </w:tcPr>
          <w:p w14:paraId="556F8C9F" w14:textId="41AA44A9" w:rsidR="00E01B72" w:rsidRPr="00A55FB7" w:rsidRDefault="00E01B72" w:rsidP="00E01B72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 w:rsidRPr="00A55FB7">
              <w:rPr>
                <w:rFonts w:ascii="Arial" w:hAnsi="Arial" w:cs="Arial"/>
                <w:b/>
                <w:bCs/>
              </w:rPr>
              <w:t>KATEGORIA KOSZTÓW</w:t>
            </w:r>
          </w:p>
        </w:tc>
        <w:tc>
          <w:tcPr>
            <w:tcW w:w="0" w:type="auto"/>
            <w:hideMark/>
          </w:tcPr>
          <w:p w14:paraId="337294EA" w14:textId="77777777" w:rsidR="00E01B72" w:rsidRPr="00A55FB7" w:rsidRDefault="00E01B72" w:rsidP="00E01B72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 w:rsidRPr="00A55FB7">
              <w:rPr>
                <w:rFonts w:ascii="Arial" w:hAnsi="Arial" w:cs="Arial"/>
                <w:b/>
                <w:bCs/>
              </w:rPr>
              <w:t>LICZBA POZYCJI</w:t>
            </w:r>
          </w:p>
        </w:tc>
      </w:tr>
      <w:tr w:rsidR="00D852C0" w:rsidRPr="00A55FB7" w14:paraId="706FFE73" w14:textId="77777777" w:rsidTr="00D852C0">
        <w:tc>
          <w:tcPr>
            <w:tcW w:w="0" w:type="auto"/>
            <w:hideMark/>
          </w:tcPr>
          <w:p w14:paraId="01C7BE48" w14:textId="77777777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 w:rsidRPr="00A55FB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14:paraId="66DB8A39" w14:textId="3C1145A0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 w:rsidRPr="006862B9">
              <w:t xml:space="preserve">Personnel </w:t>
            </w:r>
          </w:p>
        </w:tc>
        <w:tc>
          <w:tcPr>
            <w:tcW w:w="0" w:type="auto"/>
          </w:tcPr>
          <w:p w14:paraId="0F52A426" w14:textId="1A76F5F4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D852C0" w:rsidRPr="00A55FB7" w14:paraId="3DAB40D5" w14:textId="77777777" w:rsidTr="00D852C0">
        <w:tc>
          <w:tcPr>
            <w:tcW w:w="0" w:type="auto"/>
            <w:hideMark/>
          </w:tcPr>
          <w:p w14:paraId="138167E8" w14:textId="77777777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 w:rsidRPr="00A55FB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14:paraId="667BF8EF" w14:textId="2CD40E84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 w:rsidRPr="006862B9">
              <w:t xml:space="preserve">Travel and subsistence </w:t>
            </w:r>
          </w:p>
        </w:tc>
        <w:tc>
          <w:tcPr>
            <w:tcW w:w="0" w:type="auto"/>
          </w:tcPr>
          <w:p w14:paraId="3D09D7DE" w14:textId="60C64F3B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D852C0" w:rsidRPr="00A55FB7" w14:paraId="0CF4DAC9" w14:textId="77777777" w:rsidTr="00D852C0">
        <w:tc>
          <w:tcPr>
            <w:tcW w:w="0" w:type="auto"/>
            <w:hideMark/>
          </w:tcPr>
          <w:p w14:paraId="6DE2F568" w14:textId="77777777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 w:rsidRPr="00A55FB7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14:paraId="36ED824E" w14:textId="0A5B883F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 w:rsidRPr="006862B9">
              <w:t xml:space="preserve">External assistance </w:t>
            </w:r>
          </w:p>
        </w:tc>
        <w:tc>
          <w:tcPr>
            <w:tcW w:w="0" w:type="auto"/>
          </w:tcPr>
          <w:p w14:paraId="50ACB6FD" w14:textId="32DA701D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D852C0" w:rsidRPr="00A55FB7" w14:paraId="6AA69F34" w14:textId="77777777" w:rsidTr="00D852C0">
        <w:tc>
          <w:tcPr>
            <w:tcW w:w="0" w:type="auto"/>
            <w:hideMark/>
          </w:tcPr>
          <w:p w14:paraId="287A0073" w14:textId="77777777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 w:rsidRPr="00A55FB7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14:paraId="6B7014CA" w14:textId="41491BEB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 w:rsidRPr="006862B9">
              <w:t>Durable goods</w:t>
            </w:r>
          </w:p>
        </w:tc>
        <w:tc>
          <w:tcPr>
            <w:tcW w:w="0" w:type="auto"/>
          </w:tcPr>
          <w:p w14:paraId="45DA817E" w14:textId="010BCEAC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D852C0" w:rsidRPr="00A55FB7" w14:paraId="2B0F2BED" w14:textId="77777777" w:rsidTr="00D852C0">
        <w:tc>
          <w:tcPr>
            <w:tcW w:w="0" w:type="auto"/>
          </w:tcPr>
          <w:p w14:paraId="66D673D9" w14:textId="77777777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C274B5C" w14:textId="2CC0DF8A" w:rsidR="00D852C0" w:rsidRPr="00A55FB7" w:rsidRDefault="00D852C0" w:rsidP="00D852C0">
            <w:pPr>
              <w:suppressAutoHyphens/>
              <w:spacing w:line="268" w:lineRule="exact"/>
              <w:jc w:val="right"/>
              <w:textAlignment w:val="baseline"/>
              <w:rPr>
                <w:rFonts w:ascii="Arial" w:hAnsi="Arial" w:cs="Arial"/>
              </w:rPr>
            </w:pPr>
            <w:r w:rsidRPr="006862B9">
              <w:t>Infrastructure</w:t>
            </w:r>
          </w:p>
        </w:tc>
        <w:tc>
          <w:tcPr>
            <w:tcW w:w="0" w:type="auto"/>
          </w:tcPr>
          <w:p w14:paraId="1A82E81C" w14:textId="77777777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D852C0" w:rsidRPr="00A55FB7" w14:paraId="6263115F" w14:textId="77777777" w:rsidTr="00D852C0">
        <w:tc>
          <w:tcPr>
            <w:tcW w:w="0" w:type="auto"/>
          </w:tcPr>
          <w:p w14:paraId="0014EDF5" w14:textId="77777777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DF96EBA" w14:textId="7E4C6A73" w:rsidR="00D852C0" w:rsidRPr="00A55FB7" w:rsidRDefault="00D852C0" w:rsidP="00D852C0">
            <w:pPr>
              <w:suppressAutoHyphens/>
              <w:spacing w:line="268" w:lineRule="exact"/>
              <w:jc w:val="right"/>
              <w:textAlignment w:val="baseline"/>
              <w:rPr>
                <w:rFonts w:ascii="Arial" w:hAnsi="Arial" w:cs="Arial"/>
              </w:rPr>
            </w:pPr>
            <w:r w:rsidRPr="006862B9">
              <w:t>Equipment</w:t>
            </w:r>
          </w:p>
        </w:tc>
        <w:tc>
          <w:tcPr>
            <w:tcW w:w="0" w:type="auto"/>
          </w:tcPr>
          <w:p w14:paraId="25199B2F" w14:textId="77777777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D852C0" w:rsidRPr="00A55FB7" w14:paraId="4FD101A1" w14:textId="77777777" w:rsidTr="00D852C0">
        <w:tc>
          <w:tcPr>
            <w:tcW w:w="0" w:type="auto"/>
          </w:tcPr>
          <w:p w14:paraId="0D9E454D" w14:textId="77777777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D56202" w14:textId="38137CBE" w:rsidR="00D852C0" w:rsidRPr="00A55FB7" w:rsidRDefault="00D852C0" w:rsidP="00D852C0">
            <w:pPr>
              <w:suppressAutoHyphens/>
              <w:spacing w:line="268" w:lineRule="exact"/>
              <w:jc w:val="right"/>
              <w:textAlignment w:val="baseline"/>
              <w:rPr>
                <w:rFonts w:ascii="Arial" w:hAnsi="Arial" w:cs="Arial"/>
              </w:rPr>
            </w:pPr>
            <w:r w:rsidRPr="006862B9">
              <w:t>Prototype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141DA1B3" w14:textId="77777777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D852C0" w:rsidRPr="00A55FB7" w14:paraId="054C09CB" w14:textId="77777777" w:rsidTr="00D852C0">
        <w:tc>
          <w:tcPr>
            <w:tcW w:w="0" w:type="auto"/>
          </w:tcPr>
          <w:p w14:paraId="203860C5" w14:textId="77777777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DE532E5" w14:textId="3A198277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 w:rsidRPr="006862B9">
              <w:t xml:space="preserve">Land </w:t>
            </w:r>
            <w:r w:rsidRPr="006B6C0E">
              <w:rPr>
                <w:i/>
                <w:iCs/>
              </w:rPr>
              <w:t>Not applicable</w:t>
            </w:r>
          </w:p>
        </w:tc>
        <w:tc>
          <w:tcPr>
            <w:tcW w:w="0" w:type="auto"/>
            <w:tcBorders>
              <w:tr2bl w:val="single" w:sz="4" w:space="0" w:color="auto"/>
            </w:tcBorders>
          </w:tcPr>
          <w:p w14:paraId="4CDE400D" w14:textId="77777777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D852C0" w:rsidRPr="00A55FB7" w14:paraId="1C595AB8" w14:textId="77777777" w:rsidTr="00D852C0">
        <w:tc>
          <w:tcPr>
            <w:tcW w:w="0" w:type="auto"/>
          </w:tcPr>
          <w:p w14:paraId="71395F9B" w14:textId="0E882535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14:paraId="4115AAEE" w14:textId="28662788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 w:rsidRPr="006862B9">
              <w:t xml:space="preserve">Consumables </w:t>
            </w:r>
          </w:p>
        </w:tc>
        <w:tc>
          <w:tcPr>
            <w:tcW w:w="0" w:type="auto"/>
          </w:tcPr>
          <w:p w14:paraId="774B3C68" w14:textId="77777777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D852C0" w:rsidRPr="00A55FB7" w14:paraId="1CE0B70C" w14:textId="77777777" w:rsidTr="00D852C0">
        <w:tc>
          <w:tcPr>
            <w:tcW w:w="0" w:type="auto"/>
          </w:tcPr>
          <w:p w14:paraId="2AF9FEEA" w14:textId="18081BE0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14:paraId="53B52814" w14:textId="141ACBF9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 w:rsidRPr="006862B9">
              <w:t xml:space="preserve">Other costs </w:t>
            </w:r>
          </w:p>
        </w:tc>
        <w:tc>
          <w:tcPr>
            <w:tcW w:w="0" w:type="auto"/>
          </w:tcPr>
          <w:p w14:paraId="67CF75A2" w14:textId="77777777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D852C0" w:rsidRPr="00A55FB7" w14:paraId="1C7C0B1C" w14:textId="77777777" w:rsidTr="00D852C0">
        <w:tc>
          <w:tcPr>
            <w:tcW w:w="0" w:type="auto"/>
          </w:tcPr>
          <w:p w14:paraId="73DB101D" w14:textId="0A222E01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14:paraId="360610B0" w14:textId="21F90EA5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  <w:r w:rsidRPr="006862B9">
              <w:t xml:space="preserve">Overheads </w:t>
            </w:r>
          </w:p>
        </w:tc>
        <w:tc>
          <w:tcPr>
            <w:tcW w:w="0" w:type="auto"/>
          </w:tcPr>
          <w:p w14:paraId="21BAF5FF" w14:textId="77777777" w:rsidR="00D852C0" w:rsidRPr="00A55FB7" w:rsidRDefault="00D852C0" w:rsidP="00D852C0">
            <w:pPr>
              <w:suppressAutoHyphens/>
              <w:spacing w:line="268" w:lineRule="exac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14:paraId="43E0BF5B" w14:textId="77777777" w:rsidR="0085170D" w:rsidRPr="00A55FB7" w:rsidRDefault="0085170D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</w:p>
    <w:p w14:paraId="2019D14A" w14:textId="5B0420FF" w:rsidR="0085170D" w:rsidRPr="00A55FB7" w:rsidRDefault="0085170D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 xml:space="preserve">Niezbędna dokumentacja zostanie udostępniona w ciągu 3 dni </w:t>
      </w:r>
      <w:r w:rsidR="00E01B72" w:rsidRPr="00A55FB7">
        <w:rPr>
          <w:rFonts w:ascii="Arial" w:hAnsi="Arial" w:cs="Arial"/>
        </w:rPr>
        <w:t xml:space="preserve">roboczych </w:t>
      </w:r>
      <w:r w:rsidRPr="00A55FB7">
        <w:rPr>
          <w:rFonts w:ascii="Arial" w:hAnsi="Arial" w:cs="Arial"/>
        </w:rPr>
        <w:t>od wyboru próby kontrolnej. W razie stwierdzenia braków w dokumentacji, Beneficjent Koordynujący dokona jej uzupełnienia w dodatkowym 2 dniowym terminie. Analiza całości dokumentacji wytworzonej w związku z realizacją projektu  LIFE zostanie wykonana do dnia 2</w:t>
      </w:r>
      <w:r w:rsidR="008259B3" w:rsidRPr="00A55FB7">
        <w:rPr>
          <w:rFonts w:ascii="Arial" w:hAnsi="Arial" w:cs="Arial"/>
        </w:rPr>
        <w:t>8</w:t>
      </w:r>
      <w:r w:rsidRPr="00A55FB7">
        <w:rPr>
          <w:rFonts w:ascii="Arial" w:hAnsi="Arial" w:cs="Arial"/>
        </w:rPr>
        <w:t xml:space="preserve"> lutego 202</w:t>
      </w:r>
      <w:r w:rsidR="008259B3" w:rsidRPr="00A55FB7">
        <w:rPr>
          <w:rFonts w:ascii="Arial" w:hAnsi="Arial" w:cs="Arial"/>
        </w:rPr>
        <w:t xml:space="preserve">5 </w:t>
      </w:r>
      <w:r w:rsidRPr="00A55FB7">
        <w:rPr>
          <w:rFonts w:ascii="Arial" w:hAnsi="Arial" w:cs="Arial"/>
        </w:rPr>
        <w:t xml:space="preserve">roku.  </w:t>
      </w:r>
    </w:p>
    <w:p w14:paraId="197EC573" w14:textId="77777777" w:rsidR="0085170D" w:rsidRPr="00A55FB7" w:rsidRDefault="0085170D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</w:p>
    <w:p w14:paraId="2F697DC8" w14:textId="4872C229" w:rsidR="0085170D" w:rsidRPr="00A55FB7" w:rsidRDefault="0085170D" w:rsidP="0085170D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 xml:space="preserve">Po wstępnej analizie dokumentacji związanej z projektem  LIFE, należy dostarczyć raport z audytu nie później niż do dnia 15 marca 2024 roku sporządzony zgodnie z załączonym wzorem. </w:t>
      </w:r>
    </w:p>
    <w:p w14:paraId="7A5FD4E4" w14:textId="7CAE003C" w:rsidR="00A85935" w:rsidRPr="00A55FB7" w:rsidRDefault="0085170D" w:rsidP="00A85935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 xml:space="preserve">Osoba odpowiedzialna za przeprowadzenie audytu i przygotowanie raportu musi posiadać kwalifikacje do przeprowadzenia ustawowych kontroli dokumentów księgowych </w:t>
      </w:r>
      <w:r w:rsidR="0011634C" w:rsidRPr="00A55FB7">
        <w:rPr>
          <w:rFonts w:ascii="Arial" w:hAnsi="Arial" w:cs="Arial"/>
        </w:rPr>
        <w:t xml:space="preserve">zgodnie </w:t>
      </w:r>
      <w:r w:rsidR="0011634C" w:rsidRPr="00A55FB7">
        <w:rPr>
          <w:rFonts w:ascii="Arial" w:hAnsi="Arial" w:cs="Arial"/>
        </w:rPr>
        <w:br/>
        <w:t>z dyrektywą 2006/43/WE Parlamentu Europejskiego i Rady z dnia 17 maja 2006 r. w sprawie ustawowych badań rocznych sprawozdań finansowych i skonsolidowanych sprawozdań finansowych, zmieniającą dyrektywy Rady 78/660/EWG i 83/349/EWG oraz uchylającą dyrektywę Rady 84/253/EWG lub podobnymi przepisami krajowymi</w:t>
      </w:r>
      <w:r w:rsidR="00A85935" w:rsidRPr="00A55FB7">
        <w:rPr>
          <w:rFonts w:ascii="Arial" w:hAnsi="Arial" w:cs="Arial"/>
        </w:rPr>
        <w:t xml:space="preserve">, oraz oświadczyć, że przeprowadziła co najmniej </w:t>
      </w:r>
      <w:r w:rsidR="008259B3" w:rsidRPr="00A55FB7">
        <w:rPr>
          <w:rFonts w:ascii="Arial" w:hAnsi="Arial" w:cs="Arial"/>
        </w:rPr>
        <w:t>dwa</w:t>
      </w:r>
      <w:r w:rsidR="00A85935" w:rsidRPr="00A55FB7">
        <w:rPr>
          <w:rFonts w:ascii="Arial" w:hAnsi="Arial" w:cs="Arial"/>
        </w:rPr>
        <w:t xml:space="preserve"> audyty finansowe w ciągu ostatnich 2 lat licząc od daty złożenia formularza cenowego.</w:t>
      </w:r>
    </w:p>
    <w:p w14:paraId="49772032" w14:textId="3FCBEF58" w:rsidR="00A85935" w:rsidRPr="00A55FB7" w:rsidRDefault="00A85935" w:rsidP="00A85935">
      <w:pPr>
        <w:suppressAutoHyphens/>
        <w:spacing w:after="0" w:line="268" w:lineRule="exact"/>
        <w:jc w:val="both"/>
        <w:textAlignment w:val="baseline"/>
        <w:rPr>
          <w:rFonts w:ascii="Arial" w:hAnsi="Arial" w:cs="Arial"/>
        </w:rPr>
      </w:pPr>
      <w:r w:rsidRPr="00A55FB7">
        <w:rPr>
          <w:rFonts w:ascii="Arial" w:hAnsi="Arial" w:cs="Arial"/>
        </w:rPr>
        <w:t xml:space="preserve">Przedmiotowe oświadczenie stanowi </w:t>
      </w:r>
      <w:r w:rsidRPr="00A55FB7">
        <w:rPr>
          <w:rFonts w:ascii="Arial" w:hAnsi="Arial" w:cs="Arial"/>
          <w:b/>
        </w:rPr>
        <w:t>załącznik nr 2</w:t>
      </w:r>
      <w:r w:rsidRPr="00A55FB7">
        <w:rPr>
          <w:rFonts w:ascii="Arial" w:hAnsi="Arial" w:cs="Arial"/>
        </w:rPr>
        <w:t xml:space="preserve"> do zapytania ofertowego.</w:t>
      </w:r>
    </w:p>
    <w:p w14:paraId="04382B86" w14:textId="77777777" w:rsidR="00BA1109" w:rsidRPr="00A55FB7" w:rsidRDefault="00BA1109" w:rsidP="00BA1109">
      <w:pPr>
        <w:suppressAutoHyphens/>
        <w:spacing w:after="0" w:line="268" w:lineRule="exact"/>
        <w:jc w:val="both"/>
        <w:textAlignment w:val="baseline"/>
        <w:rPr>
          <w:rFonts w:ascii="Arial" w:hAnsi="Arial" w:cs="Arial"/>
          <w:b/>
        </w:rPr>
      </w:pPr>
    </w:p>
    <w:p w14:paraId="294003B7" w14:textId="3A4BF037" w:rsidR="0011634C" w:rsidRPr="00A55FB7" w:rsidRDefault="0011634C" w:rsidP="00EB6192">
      <w:pPr>
        <w:pStyle w:val="Bezodstpw"/>
        <w:rPr>
          <w:rFonts w:ascii="Arial" w:hAnsi="Arial" w:cs="Arial"/>
        </w:rPr>
      </w:pPr>
    </w:p>
    <w:p w14:paraId="4E4663BA" w14:textId="5C1B1392" w:rsidR="00BA1109" w:rsidRPr="00A55FB7" w:rsidRDefault="008259B3" w:rsidP="00BA1109">
      <w:pPr>
        <w:pStyle w:val="Akapitzlist"/>
        <w:numPr>
          <w:ilvl w:val="0"/>
          <w:numId w:val="16"/>
        </w:numPr>
        <w:suppressAutoHyphens/>
        <w:spacing w:after="0" w:line="268" w:lineRule="exact"/>
        <w:jc w:val="both"/>
        <w:textAlignment w:val="baseline"/>
        <w:rPr>
          <w:rFonts w:ascii="Arial" w:hAnsi="Arial" w:cs="Arial"/>
          <w:b/>
        </w:rPr>
      </w:pPr>
      <w:r w:rsidRPr="00A55FB7">
        <w:rPr>
          <w:rFonts w:ascii="Arial" w:hAnsi="Arial" w:cs="Arial"/>
          <w:b/>
        </w:rPr>
        <w:t>Skrócony o</w:t>
      </w:r>
      <w:r w:rsidR="00BA1109" w:rsidRPr="00A55FB7">
        <w:rPr>
          <w:rFonts w:ascii="Arial" w:hAnsi="Arial" w:cs="Arial"/>
          <w:b/>
        </w:rPr>
        <w:t>pis projektu</w:t>
      </w:r>
    </w:p>
    <w:p w14:paraId="131FD173" w14:textId="77777777" w:rsidR="00EB6192" w:rsidRPr="00A55FB7" w:rsidRDefault="00EB6192" w:rsidP="00EB6192">
      <w:pPr>
        <w:pStyle w:val="Bezodstpw"/>
        <w:rPr>
          <w:rFonts w:ascii="Arial" w:hAnsi="Arial" w:cs="Arial"/>
          <w:lang w:eastAsia="pl-PL"/>
        </w:rPr>
      </w:pPr>
    </w:p>
    <w:p w14:paraId="0111F6D7" w14:textId="7F671229" w:rsidR="00EB6192" w:rsidRPr="00A55FB7" w:rsidRDefault="00EB6192" w:rsidP="00EB61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04040"/>
          <w:lang w:eastAsia="pl-PL"/>
        </w:rPr>
      </w:pPr>
      <w:r w:rsidRPr="00A55FB7">
        <w:rPr>
          <w:rFonts w:ascii="Arial" w:eastAsia="Times New Roman" w:hAnsi="Arial" w:cs="Arial"/>
          <w:color w:val="404040"/>
          <w:lang w:eastAsia="pl-PL"/>
        </w:rPr>
        <w:t>Projekt LIFE AQP pn. </w:t>
      </w:r>
      <w:r w:rsidRPr="00A55FB7">
        <w:rPr>
          <w:rFonts w:ascii="Arial" w:eastAsia="Times New Roman" w:hAnsi="Arial" w:cs="Arial"/>
          <w:b/>
          <w:bCs/>
          <w:color w:val="404040"/>
          <w:lang w:eastAsia="pl-PL"/>
        </w:rPr>
        <w:t>„WDRAŻANIE SYSTEMU ZARZĄDZANIA JAKOŚCIĄ POWIETRZA W SAMORZĄDACH WOJEWÓDZTWA OPOLSKIEGO”</w:t>
      </w:r>
      <w:r w:rsidRPr="00A55FB7">
        <w:rPr>
          <w:rFonts w:ascii="Arial" w:eastAsia="Times New Roman" w:hAnsi="Arial" w:cs="Arial"/>
          <w:color w:val="404040"/>
          <w:lang w:eastAsia="pl-PL"/>
        </w:rPr>
        <w:t xml:space="preserve"> LIFE_AQP_OPOLSKIE_2019.PL – LIFE19 GIE/PL/000398 koordynowany przez Województwo Opolskie angażuje łącznie 43 współbeneficjentów oraz </w:t>
      </w:r>
      <w:r w:rsidR="007F1199">
        <w:rPr>
          <w:rFonts w:ascii="Arial" w:eastAsia="Times New Roman" w:hAnsi="Arial" w:cs="Arial"/>
          <w:color w:val="404040"/>
          <w:lang w:eastAsia="pl-PL"/>
        </w:rPr>
        <w:t>42</w:t>
      </w:r>
      <w:r w:rsidRPr="00A55FB7">
        <w:rPr>
          <w:rFonts w:ascii="Arial" w:eastAsia="Times New Roman" w:hAnsi="Arial" w:cs="Arial"/>
          <w:color w:val="404040"/>
          <w:lang w:eastAsia="pl-PL"/>
        </w:rPr>
        <w:t xml:space="preserve"> partnerów. Wartość projektu to około    3 mln euro (ok. 13 mln zł), z czego dofinansowanie unijne  z Programu LIFE wynosi ok. 7 mln zł, a współfinansowanie z </w:t>
      </w:r>
      <w:r w:rsidRPr="00A55FB7">
        <w:rPr>
          <w:rFonts w:ascii="Arial" w:eastAsia="Times New Roman" w:hAnsi="Arial" w:cs="Arial"/>
          <w:color w:val="404040"/>
          <w:lang w:eastAsia="pl-PL"/>
        </w:rPr>
        <w:lastRenderedPageBreak/>
        <w:t xml:space="preserve">NFOŚiGW wynosi ok. 5 mln zł. Projekt </w:t>
      </w:r>
      <w:r w:rsidR="007F1199">
        <w:rPr>
          <w:rFonts w:ascii="Arial" w:eastAsia="Times New Roman" w:hAnsi="Arial" w:cs="Arial"/>
          <w:color w:val="404040"/>
          <w:lang w:eastAsia="pl-PL"/>
        </w:rPr>
        <w:t>był</w:t>
      </w:r>
      <w:r w:rsidRPr="00A55FB7">
        <w:rPr>
          <w:rFonts w:ascii="Arial" w:eastAsia="Times New Roman" w:hAnsi="Arial" w:cs="Arial"/>
          <w:color w:val="404040"/>
          <w:lang w:eastAsia="pl-PL"/>
        </w:rPr>
        <w:t xml:space="preserve"> realizowany w okresie od października 2020 r. do grudnia 2024 r.</w:t>
      </w:r>
    </w:p>
    <w:p w14:paraId="49454858" w14:textId="23FCC4D1" w:rsidR="00EB6192" w:rsidRPr="00A55FB7" w:rsidRDefault="00EB6192" w:rsidP="00EB6192">
      <w:pPr>
        <w:pStyle w:val="Bezodstpw"/>
        <w:jc w:val="both"/>
        <w:rPr>
          <w:rFonts w:ascii="Arial" w:hAnsi="Arial" w:cs="Arial"/>
          <w:lang w:eastAsia="pl-PL"/>
        </w:rPr>
      </w:pPr>
      <w:r w:rsidRPr="00A55FB7">
        <w:rPr>
          <w:rFonts w:ascii="Arial" w:hAnsi="Arial" w:cs="Arial"/>
          <w:lang w:eastAsia="pl-PL"/>
        </w:rPr>
        <w:t>GŁÓWNYM CELEM PROJEKTU jest:</w:t>
      </w:r>
    </w:p>
    <w:p w14:paraId="01F53B4A" w14:textId="77777777" w:rsidR="00EB6192" w:rsidRPr="00A55FB7" w:rsidRDefault="00EB6192" w:rsidP="00EB6192">
      <w:pPr>
        <w:pStyle w:val="Bezodstpw"/>
        <w:jc w:val="both"/>
        <w:rPr>
          <w:rFonts w:ascii="Arial" w:hAnsi="Arial" w:cs="Arial"/>
          <w:lang w:eastAsia="pl-PL"/>
        </w:rPr>
      </w:pPr>
      <w:r w:rsidRPr="00A55FB7">
        <w:rPr>
          <w:rFonts w:ascii="Arial" w:hAnsi="Arial" w:cs="Arial"/>
          <w:b/>
          <w:bCs/>
          <w:lang w:eastAsia="pl-PL"/>
        </w:rPr>
        <w:t>Zwiększenie zdolności i poprawa jakości administracji publicznej województwa opolskiego</w:t>
      </w:r>
      <w:r w:rsidRPr="00A55FB7">
        <w:rPr>
          <w:rFonts w:ascii="Arial" w:hAnsi="Arial" w:cs="Arial"/>
          <w:lang w:eastAsia="pl-PL"/>
        </w:rPr>
        <w:t> na wszystkich poziomach w związku z działaniami naprawczymi określonymi w Programie ochrony powietrza (POP), poprzez:</w:t>
      </w:r>
    </w:p>
    <w:p w14:paraId="37F0437A" w14:textId="77777777" w:rsidR="00EB6192" w:rsidRPr="00A55FB7" w:rsidRDefault="00EB6192" w:rsidP="00EB619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lang w:eastAsia="pl-PL"/>
        </w:rPr>
      </w:pPr>
      <w:r w:rsidRPr="00A55FB7">
        <w:rPr>
          <w:rFonts w:ascii="Arial" w:eastAsia="Times New Roman" w:hAnsi="Arial" w:cs="Arial"/>
          <w:color w:val="404040"/>
          <w:lang w:eastAsia="pl-PL"/>
        </w:rPr>
        <w:t>Organizację i </w:t>
      </w:r>
      <w:r w:rsidRPr="00A55FB7">
        <w:rPr>
          <w:rFonts w:ascii="Arial" w:eastAsia="Times New Roman" w:hAnsi="Arial" w:cs="Arial"/>
          <w:b/>
          <w:bCs/>
          <w:color w:val="404040"/>
          <w:lang w:eastAsia="pl-PL"/>
        </w:rPr>
        <w:t>wdrożenie jednolitego systemu zarządzania</w:t>
      </w:r>
      <w:r w:rsidRPr="00A55FB7">
        <w:rPr>
          <w:rFonts w:ascii="Arial" w:eastAsia="Times New Roman" w:hAnsi="Arial" w:cs="Arial"/>
          <w:color w:val="404040"/>
          <w:lang w:eastAsia="pl-PL"/>
        </w:rPr>
        <w:t> wspierającego wdrożenie POP.</w:t>
      </w:r>
    </w:p>
    <w:p w14:paraId="42733CDC" w14:textId="27B299A4" w:rsidR="00EB6192" w:rsidRPr="00AE57D2" w:rsidRDefault="00EB6192" w:rsidP="00EB619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lang w:eastAsia="pl-PL"/>
        </w:rPr>
      </w:pPr>
      <w:r w:rsidRPr="00A55FB7">
        <w:rPr>
          <w:rFonts w:ascii="Arial" w:eastAsia="Times New Roman" w:hAnsi="Arial" w:cs="Arial"/>
          <w:b/>
          <w:bCs/>
          <w:color w:val="404040"/>
          <w:lang w:eastAsia="pl-PL"/>
        </w:rPr>
        <w:t>Zwiększenie świadomości społecznej</w:t>
      </w:r>
      <w:r w:rsidRPr="00A55FB7">
        <w:rPr>
          <w:rFonts w:ascii="Arial" w:eastAsia="Times New Roman" w:hAnsi="Arial" w:cs="Arial"/>
          <w:color w:val="404040"/>
          <w:lang w:eastAsia="pl-PL"/>
        </w:rPr>
        <w:t> w dziedzinie jakości powietrza poprzez zwiększenie zaangażowania samorządów lokalnych, społeczeństwa, organizacji pozarządowych i podmiotów lokalnych w podejmowaniu działań naprawczych wspierających działania w zakresie POP.</w:t>
      </w:r>
    </w:p>
    <w:p w14:paraId="4D52DFB9" w14:textId="77777777" w:rsidR="00EB6192" w:rsidRPr="00A55FB7" w:rsidRDefault="00EB6192" w:rsidP="00EB6192">
      <w:pPr>
        <w:pStyle w:val="Bezodstpw"/>
        <w:rPr>
          <w:rFonts w:ascii="Arial" w:hAnsi="Arial" w:cs="Arial"/>
          <w:lang w:eastAsia="pl-PL"/>
        </w:rPr>
      </w:pPr>
    </w:p>
    <w:p w14:paraId="2949B60F" w14:textId="59F2A939" w:rsidR="00EB6192" w:rsidRPr="00A55FB7" w:rsidRDefault="00EB6192" w:rsidP="00EB6192">
      <w:pPr>
        <w:pStyle w:val="Bezodstpw"/>
        <w:rPr>
          <w:rFonts w:ascii="Arial" w:hAnsi="Arial" w:cs="Arial"/>
          <w:lang w:eastAsia="pl-PL"/>
        </w:rPr>
      </w:pPr>
      <w:r w:rsidRPr="00A55FB7">
        <w:rPr>
          <w:rFonts w:ascii="Arial" w:hAnsi="Arial" w:cs="Arial"/>
          <w:lang w:eastAsia="pl-PL"/>
        </w:rPr>
        <w:t>SZCZEGÓŁOWE CELE PROJEKTU obejmują:</w:t>
      </w:r>
    </w:p>
    <w:p w14:paraId="0BDA15E0" w14:textId="77777777" w:rsidR="00EB6192" w:rsidRPr="00A55FB7" w:rsidRDefault="00EB6192" w:rsidP="00EB61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lang w:eastAsia="pl-PL"/>
        </w:rPr>
      </w:pPr>
      <w:r w:rsidRPr="00A55FB7">
        <w:rPr>
          <w:rFonts w:ascii="Arial" w:eastAsia="Times New Roman" w:hAnsi="Arial" w:cs="Arial"/>
          <w:color w:val="404040"/>
          <w:lang w:eastAsia="pl-PL"/>
        </w:rPr>
        <w:t>Przygotowanie i utrzymanie platformy do współpracy zaangażowanych partnerów.</w:t>
      </w:r>
    </w:p>
    <w:p w14:paraId="4885DD3C" w14:textId="77777777" w:rsidR="00EB6192" w:rsidRPr="00A55FB7" w:rsidRDefault="00EB6192" w:rsidP="00EB61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lang w:eastAsia="pl-PL"/>
        </w:rPr>
      </w:pPr>
      <w:r w:rsidRPr="00A55FB7">
        <w:rPr>
          <w:rFonts w:ascii="Arial" w:eastAsia="Times New Roman" w:hAnsi="Arial" w:cs="Arial"/>
          <w:color w:val="404040"/>
          <w:lang w:eastAsia="pl-PL"/>
        </w:rPr>
        <w:t>Zwiększenie wydajności, skuteczności i jakości usług dla mieszkańców poprzez wdrożenie systemu zarządzania POP.</w:t>
      </w:r>
    </w:p>
    <w:p w14:paraId="52851CBD" w14:textId="77777777" w:rsidR="00EB6192" w:rsidRPr="00A55FB7" w:rsidRDefault="00EB6192" w:rsidP="00EB61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lang w:eastAsia="pl-PL"/>
        </w:rPr>
      </w:pPr>
      <w:r w:rsidRPr="00A55FB7">
        <w:rPr>
          <w:rFonts w:ascii="Arial" w:eastAsia="Times New Roman" w:hAnsi="Arial" w:cs="Arial"/>
          <w:color w:val="404040"/>
          <w:lang w:eastAsia="pl-PL"/>
        </w:rPr>
        <w:t>Poszerzenie dostępnych informacji o jakości powietrza poprzez integrację i rozszerzenie istniejącego systemu monitorowania jakości powietrza o dane pomiarowe, które są zbierane niemal w czasie rzeczywistym konsekwentnie w wielu miejscach.</w:t>
      </w:r>
    </w:p>
    <w:p w14:paraId="57AC659C" w14:textId="77777777" w:rsidR="00EB6192" w:rsidRPr="00A55FB7" w:rsidRDefault="00EB6192" w:rsidP="00EB61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lang w:eastAsia="pl-PL"/>
        </w:rPr>
      </w:pPr>
      <w:r w:rsidRPr="00A55FB7">
        <w:rPr>
          <w:rFonts w:ascii="Arial" w:eastAsia="Times New Roman" w:hAnsi="Arial" w:cs="Arial"/>
          <w:color w:val="404040"/>
          <w:lang w:eastAsia="pl-PL"/>
        </w:rPr>
        <w:t>Integracja, rozwój i udostępnianie systemu informacji o środowisku w województwie opolskim.</w:t>
      </w:r>
    </w:p>
    <w:p w14:paraId="0BC3018B" w14:textId="77777777" w:rsidR="00EB6192" w:rsidRPr="00A55FB7" w:rsidRDefault="00EB6192" w:rsidP="00EB61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lang w:eastAsia="pl-PL"/>
        </w:rPr>
      </w:pPr>
      <w:r w:rsidRPr="00A55FB7">
        <w:rPr>
          <w:rFonts w:ascii="Arial" w:eastAsia="Times New Roman" w:hAnsi="Arial" w:cs="Arial"/>
          <w:color w:val="404040"/>
          <w:lang w:eastAsia="pl-PL"/>
        </w:rPr>
        <w:t>Zwiększenie zaangażowania organizacji publicznych, pozarządowych i lokalnych w realizację zadań naprawczych wynikających z POP poprzez wdrażanie działań informacyjnych i edukacyjnych.</w:t>
      </w:r>
    </w:p>
    <w:p w14:paraId="531EEC3D" w14:textId="77777777" w:rsidR="00EB6192" w:rsidRPr="00A55FB7" w:rsidRDefault="00EB6192" w:rsidP="00EB61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lang w:eastAsia="pl-PL"/>
        </w:rPr>
      </w:pPr>
      <w:r w:rsidRPr="00A55FB7">
        <w:rPr>
          <w:rFonts w:ascii="Arial" w:eastAsia="Times New Roman" w:hAnsi="Arial" w:cs="Arial"/>
          <w:color w:val="404040"/>
          <w:lang w:eastAsia="pl-PL"/>
        </w:rPr>
        <w:t>Poprawa monitorowania statusu wdrożenia POP i kontroli jego zgodności z wypełnianiem zadań wymaganych przez POP.</w:t>
      </w:r>
    </w:p>
    <w:p w14:paraId="756BBEDC" w14:textId="5EA8B39D" w:rsidR="008259B3" w:rsidRPr="00A55FB7" w:rsidRDefault="00EB6192" w:rsidP="00BA1109">
      <w:pPr>
        <w:spacing w:after="0" w:line="268" w:lineRule="exact"/>
        <w:jc w:val="both"/>
        <w:rPr>
          <w:rFonts w:ascii="Arial" w:hAnsi="Arial" w:cs="Arial"/>
        </w:rPr>
      </w:pPr>
      <w:r w:rsidRPr="00A55FB7">
        <w:rPr>
          <w:rFonts w:ascii="Arial" w:hAnsi="Arial" w:cs="Arial"/>
        </w:rPr>
        <w:t xml:space="preserve">Pozostałe informacje dotyczące projektu można znaleźć na stronie: </w:t>
      </w:r>
      <w:hyperlink r:id="rId15" w:history="1">
        <w:r w:rsidRPr="00A55FB7">
          <w:rPr>
            <w:rStyle w:val="Hipercze"/>
            <w:rFonts w:ascii="Arial" w:hAnsi="Arial" w:cs="Arial"/>
          </w:rPr>
          <w:t>www.powietrze.opolskie.pl</w:t>
        </w:r>
      </w:hyperlink>
      <w:r w:rsidRPr="00A55FB7">
        <w:rPr>
          <w:rFonts w:ascii="Arial" w:hAnsi="Arial" w:cs="Arial"/>
        </w:rPr>
        <w:t xml:space="preserve"> </w:t>
      </w:r>
    </w:p>
    <w:p w14:paraId="4B423114" w14:textId="77777777" w:rsidR="008259B3" w:rsidRPr="00A55FB7" w:rsidRDefault="008259B3" w:rsidP="00BA1109">
      <w:pPr>
        <w:spacing w:after="0" w:line="268" w:lineRule="exact"/>
        <w:jc w:val="both"/>
        <w:rPr>
          <w:rFonts w:ascii="Arial" w:hAnsi="Arial" w:cs="Arial"/>
        </w:rPr>
      </w:pPr>
    </w:p>
    <w:p w14:paraId="6AC5995B" w14:textId="15CAA793" w:rsidR="009B30B2" w:rsidRPr="00A55FB7" w:rsidRDefault="009B30B2" w:rsidP="00E15363">
      <w:pPr>
        <w:spacing w:line="268" w:lineRule="exact"/>
        <w:rPr>
          <w:rFonts w:ascii="Arial" w:hAnsi="Arial" w:cs="Arial"/>
        </w:rPr>
      </w:pPr>
    </w:p>
    <w:sectPr w:rsidR="009B30B2" w:rsidRPr="00A55FB7" w:rsidSect="00990FF5">
      <w:footerReference w:type="default" r:id="rId16"/>
      <w:footerReference w:type="first" r:id="rId17"/>
      <w:pgSz w:w="11906" w:h="16838"/>
      <w:pgMar w:top="1418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958FF" w14:textId="77777777" w:rsidR="00F27C5F" w:rsidRDefault="00F27C5F" w:rsidP="00243E2E">
      <w:pPr>
        <w:spacing w:after="0" w:line="240" w:lineRule="auto"/>
      </w:pPr>
      <w:r>
        <w:separator/>
      </w:r>
    </w:p>
  </w:endnote>
  <w:endnote w:type="continuationSeparator" w:id="0">
    <w:p w14:paraId="5CA2ACFE" w14:textId="77777777" w:rsidR="00F27C5F" w:rsidRDefault="00F27C5F" w:rsidP="00243E2E">
      <w:pPr>
        <w:spacing w:after="0" w:line="240" w:lineRule="auto"/>
      </w:pPr>
      <w:r>
        <w:continuationSeparator/>
      </w:r>
    </w:p>
  </w:endnote>
  <w:endnote w:type="continuationNotice" w:id="1">
    <w:p w14:paraId="36BE98A7" w14:textId="77777777" w:rsidR="00F27C5F" w:rsidRDefault="00F27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96730736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365359587"/>
          <w:docPartObj>
            <w:docPartGallery w:val="Page Numbers (Top of Page)"/>
            <w:docPartUnique/>
          </w:docPartObj>
        </w:sdtPr>
        <w:sdtContent>
          <w:p w14:paraId="58C1B559" w14:textId="7618F133" w:rsidR="003709D3" w:rsidRPr="004208B7" w:rsidRDefault="003709D3" w:rsidP="00E0780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338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338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E3384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9E338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629CA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9E33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E338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338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E3384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9E338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629CA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9E33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5081747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C1B55B" w14:textId="6F6DC9E1" w:rsidR="003709D3" w:rsidRPr="004208B7" w:rsidRDefault="003709D3" w:rsidP="00E0780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08B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4208B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208B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208B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629CA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4208B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208B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08B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208B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208B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629CA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4208B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FEF85" w14:textId="77777777" w:rsidR="00F27C5F" w:rsidRDefault="00F27C5F" w:rsidP="00243E2E">
      <w:pPr>
        <w:spacing w:after="0" w:line="240" w:lineRule="auto"/>
      </w:pPr>
      <w:r>
        <w:separator/>
      </w:r>
    </w:p>
  </w:footnote>
  <w:footnote w:type="continuationSeparator" w:id="0">
    <w:p w14:paraId="00EFCB2E" w14:textId="77777777" w:rsidR="00F27C5F" w:rsidRDefault="00F27C5F" w:rsidP="00243E2E">
      <w:pPr>
        <w:spacing w:after="0" w:line="240" w:lineRule="auto"/>
      </w:pPr>
      <w:r>
        <w:continuationSeparator/>
      </w:r>
    </w:p>
  </w:footnote>
  <w:footnote w:type="continuationNotice" w:id="1">
    <w:p w14:paraId="1118FE72" w14:textId="77777777" w:rsidR="00F27C5F" w:rsidRDefault="00F27C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22E4"/>
    <w:multiLevelType w:val="hybridMultilevel"/>
    <w:tmpl w:val="7BFA9F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3369"/>
    <w:multiLevelType w:val="multilevel"/>
    <w:tmpl w:val="F9DE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F3502"/>
    <w:multiLevelType w:val="multilevel"/>
    <w:tmpl w:val="EB966F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31261B"/>
    <w:multiLevelType w:val="hybridMultilevel"/>
    <w:tmpl w:val="27309E58"/>
    <w:lvl w:ilvl="0" w:tplc="05AA949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0C36E6"/>
    <w:multiLevelType w:val="hybridMultilevel"/>
    <w:tmpl w:val="CB2E4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7273F"/>
    <w:multiLevelType w:val="multilevel"/>
    <w:tmpl w:val="3CFE4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1F2BA6"/>
    <w:multiLevelType w:val="hybridMultilevel"/>
    <w:tmpl w:val="F736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63C3C"/>
    <w:multiLevelType w:val="hybridMultilevel"/>
    <w:tmpl w:val="B402208C"/>
    <w:lvl w:ilvl="0" w:tplc="582C259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806F9"/>
    <w:multiLevelType w:val="hybridMultilevel"/>
    <w:tmpl w:val="61427C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AE672B"/>
    <w:multiLevelType w:val="hybridMultilevel"/>
    <w:tmpl w:val="4E7A0982"/>
    <w:lvl w:ilvl="0" w:tplc="05AA949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87C2C"/>
    <w:multiLevelType w:val="hybridMultilevel"/>
    <w:tmpl w:val="DBB2CD54"/>
    <w:lvl w:ilvl="0" w:tplc="E3CA3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D194B"/>
    <w:multiLevelType w:val="hybridMultilevel"/>
    <w:tmpl w:val="F45879DA"/>
    <w:lvl w:ilvl="0" w:tplc="05AA949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46052A"/>
    <w:multiLevelType w:val="hybridMultilevel"/>
    <w:tmpl w:val="F03CC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826A2"/>
    <w:multiLevelType w:val="hybridMultilevel"/>
    <w:tmpl w:val="B0FEA0BE"/>
    <w:lvl w:ilvl="0" w:tplc="15EA37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13964"/>
    <w:multiLevelType w:val="hybridMultilevel"/>
    <w:tmpl w:val="EB1AE85E"/>
    <w:lvl w:ilvl="0" w:tplc="049669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21F9C"/>
    <w:multiLevelType w:val="multilevel"/>
    <w:tmpl w:val="BA4C7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F83797"/>
    <w:multiLevelType w:val="hybridMultilevel"/>
    <w:tmpl w:val="F63E498C"/>
    <w:lvl w:ilvl="0" w:tplc="583A2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390F5B"/>
    <w:multiLevelType w:val="hybridMultilevel"/>
    <w:tmpl w:val="9D02DFC4"/>
    <w:lvl w:ilvl="0" w:tplc="8B38890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05B02"/>
    <w:multiLevelType w:val="hybridMultilevel"/>
    <w:tmpl w:val="1D162AB4"/>
    <w:lvl w:ilvl="0" w:tplc="BC64E238">
      <w:start w:val="1"/>
      <w:numFmt w:val="upperRoman"/>
      <w:pStyle w:val="Nagwek2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E7967"/>
    <w:multiLevelType w:val="hybridMultilevel"/>
    <w:tmpl w:val="86807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4232F"/>
    <w:multiLevelType w:val="hybridMultilevel"/>
    <w:tmpl w:val="D3CCB5F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E419A0"/>
    <w:multiLevelType w:val="hybridMultilevel"/>
    <w:tmpl w:val="1AB4E4E0"/>
    <w:lvl w:ilvl="0" w:tplc="FC5C0C24">
      <w:start w:val="4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65948912">
    <w:abstractNumId w:val="15"/>
  </w:num>
  <w:num w:numId="2" w16cid:durableId="1764035625">
    <w:abstractNumId w:val="23"/>
  </w:num>
  <w:num w:numId="3" w16cid:durableId="1197891043">
    <w:abstractNumId w:val="14"/>
  </w:num>
  <w:num w:numId="4" w16cid:durableId="1528064729">
    <w:abstractNumId w:val="6"/>
  </w:num>
  <w:num w:numId="5" w16cid:durableId="605892250">
    <w:abstractNumId w:val="3"/>
  </w:num>
  <w:num w:numId="6" w16cid:durableId="2086026263">
    <w:abstractNumId w:val="13"/>
  </w:num>
  <w:num w:numId="7" w16cid:durableId="152336417">
    <w:abstractNumId w:val="17"/>
  </w:num>
  <w:num w:numId="8" w16cid:durableId="241960891">
    <w:abstractNumId w:val="9"/>
  </w:num>
  <w:num w:numId="9" w16cid:durableId="1314791343">
    <w:abstractNumId w:val="1"/>
  </w:num>
  <w:num w:numId="10" w16cid:durableId="182718340">
    <w:abstractNumId w:val="22"/>
  </w:num>
  <w:num w:numId="11" w16cid:durableId="789395946">
    <w:abstractNumId w:val="8"/>
  </w:num>
  <w:num w:numId="12" w16cid:durableId="919872458">
    <w:abstractNumId w:val="4"/>
  </w:num>
  <w:num w:numId="13" w16cid:durableId="1310399708">
    <w:abstractNumId w:val="12"/>
  </w:num>
  <w:num w:numId="14" w16cid:durableId="333143384">
    <w:abstractNumId w:val="7"/>
  </w:num>
  <w:num w:numId="15" w16cid:durableId="116876327">
    <w:abstractNumId w:val="10"/>
  </w:num>
  <w:num w:numId="16" w16cid:durableId="1004281672">
    <w:abstractNumId w:val="11"/>
  </w:num>
  <w:num w:numId="17" w16cid:durableId="308286385">
    <w:abstractNumId w:val="20"/>
  </w:num>
  <w:num w:numId="18" w16cid:durableId="123741652">
    <w:abstractNumId w:val="19"/>
  </w:num>
  <w:num w:numId="19" w16cid:durableId="142821579">
    <w:abstractNumId w:val="5"/>
  </w:num>
  <w:num w:numId="20" w16cid:durableId="913441584">
    <w:abstractNumId w:val="21"/>
  </w:num>
  <w:num w:numId="21" w16cid:durableId="1042704112">
    <w:abstractNumId w:val="0"/>
  </w:num>
  <w:num w:numId="22" w16cid:durableId="2097750520">
    <w:abstractNumId w:val="18"/>
  </w:num>
  <w:num w:numId="23" w16cid:durableId="2024358182">
    <w:abstractNumId w:val="16"/>
  </w:num>
  <w:num w:numId="24" w16cid:durableId="432866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D1"/>
    <w:rsid w:val="00012690"/>
    <w:rsid w:val="00030DD9"/>
    <w:rsid w:val="00031B10"/>
    <w:rsid w:val="00033159"/>
    <w:rsid w:val="00033890"/>
    <w:rsid w:val="000412F5"/>
    <w:rsid w:val="000427B9"/>
    <w:rsid w:val="000439A4"/>
    <w:rsid w:val="00045EE7"/>
    <w:rsid w:val="00055243"/>
    <w:rsid w:val="00056CEE"/>
    <w:rsid w:val="0007201B"/>
    <w:rsid w:val="00086E54"/>
    <w:rsid w:val="000970FC"/>
    <w:rsid w:val="000B68B9"/>
    <w:rsid w:val="000C559C"/>
    <w:rsid w:val="000D41E9"/>
    <w:rsid w:val="000E3A24"/>
    <w:rsid w:val="000E3F93"/>
    <w:rsid w:val="000E439E"/>
    <w:rsid w:val="00104CE9"/>
    <w:rsid w:val="00106334"/>
    <w:rsid w:val="001160A7"/>
    <w:rsid w:val="0011634C"/>
    <w:rsid w:val="00116A95"/>
    <w:rsid w:val="00116F5F"/>
    <w:rsid w:val="00120FB1"/>
    <w:rsid w:val="00135399"/>
    <w:rsid w:val="00136F50"/>
    <w:rsid w:val="00141CE8"/>
    <w:rsid w:val="001835DF"/>
    <w:rsid w:val="0019576D"/>
    <w:rsid w:val="0019794B"/>
    <w:rsid w:val="001A341B"/>
    <w:rsid w:val="001C3663"/>
    <w:rsid w:val="001C58D9"/>
    <w:rsid w:val="001D4FCB"/>
    <w:rsid w:val="001E0E83"/>
    <w:rsid w:val="001F7583"/>
    <w:rsid w:val="00200E94"/>
    <w:rsid w:val="00203423"/>
    <w:rsid w:val="0020347E"/>
    <w:rsid w:val="002132DE"/>
    <w:rsid w:val="00225CD9"/>
    <w:rsid w:val="00243E2E"/>
    <w:rsid w:val="002464F3"/>
    <w:rsid w:val="00252862"/>
    <w:rsid w:val="0025426C"/>
    <w:rsid w:val="00265F53"/>
    <w:rsid w:val="00287132"/>
    <w:rsid w:val="00293C4E"/>
    <w:rsid w:val="002B326D"/>
    <w:rsid w:val="002D320E"/>
    <w:rsid w:val="002E5061"/>
    <w:rsid w:val="002E7BB8"/>
    <w:rsid w:val="002F0659"/>
    <w:rsid w:val="00304497"/>
    <w:rsid w:val="0030531C"/>
    <w:rsid w:val="00313516"/>
    <w:rsid w:val="003175E8"/>
    <w:rsid w:val="00317F3C"/>
    <w:rsid w:val="003317D2"/>
    <w:rsid w:val="00335173"/>
    <w:rsid w:val="0034202D"/>
    <w:rsid w:val="00346797"/>
    <w:rsid w:val="003468E0"/>
    <w:rsid w:val="00361BF0"/>
    <w:rsid w:val="00365F30"/>
    <w:rsid w:val="003709D3"/>
    <w:rsid w:val="00370F07"/>
    <w:rsid w:val="00371DBF"/>
    <w:rsid w:val="003725F8"/>
    <w:rsid w:val="00380AAB"/>
    <w:rsid w:val="00381CCD"/>
    <w:rsid w:val="003B565A"/>
    <w:rsid w:val="003D3BBB"/>
    <w:rsid w:val="003D53B1"/>
    <w:rsid w:val="00404A25"/>
    <w:rsid w:val="0040567E"/>
    <w:rsid w:val="004208B7"/>
    <w:rsid w:val="0043048F"/>
    <w:rsid w:val="00433675"/>
    <w:rsid w:val="00450AEC"/>
    <w:rsid w:val="00455941"/>
    <w:rsid w:val="004835E7"/>
    <w:rsid w:val="004926AD"/>
    <w:rsid w:val="004A029D"/>
    <w:rsid w:val="004A1108"/>
    <w:rsid w:val="004B1ED1"/>
    <w:rsid w:val="004C1F7A"/>
    <w:rsid w:val="004C7DD2"/>
    <w:rsid w:val="004D494A"/>
    <w:rsid w:val="004E0551"/>
    <w:rsid w:val="004E3B2E"/>
    <w:rsid w:val="004E7505"/>
    <w:rsid w:val="004F5AC9"/>
    <w:rsid w:val="00502A44"/>
    <w:rsid w:val="00512905"/>
    <w:rsid w:val="00512C3D"/>
    <w:rsid w:val="0052798B"/>
    <w:rsid w:val="005324A6"/>
    <w:rsid w:val="00533A64"/>
    <w:rsid w:val="0053501D"/>
    <w:rsid w:val="00542E22"/>
    <w:rsid w:val="00546A2E"/>
    <w:rsid w:val="00556DBF"/>
    <w:rsid w:val="005672A9"/>
    <w:rsid w:val="00585C56"/>
    <w:rsid w:val="00595039"/>
    <w:rsid w:val="005B3257"/>
    <w:rsid w:val="005D18C6"/>
    <w:rsid w:val="005E330F"/>
    <w:rsid w:val="005E4EF8"/>
    <w:rsid w:val="005E516F"/>
    <w:rsid w:val="005F7A49"/>
    <w:rsid w:val="006036BA"/>
    <w:rsid w:val="00635602"/>
    <w:rsid w:val="00644AB3"/>
    <w:rsid w:val="006620EF"/>
    <w:rsid w:val="006629CA"/>
    <w:rsid w:val="0066409A"/>
    <w:rsid w:val="00664B4D"/>
    <w:rsid w:val="00667DFF"/>
    <w:rsid w:val="006830BD"/>
    <w:rsid w:val="00683F2B"/>
    <w:rsid w:val="00686598"/>
    <w:rsid w:val="00686C4D"/>
    <w:rsid w:val="0069490B"/>
    <w:rsid w:val="006A7487"/>
    <w:rsid w:val="006A7898"/>
    <w:rsid w:val="006B0EFE"/>
    <w:rsid w:val="006B6C0E"/>
    <w:rsid w:val="006D6127"/>
    <w:rsid w:val="006D612F"/>
    <w:rsid w:val="006F5F52"/>
    <w:rsid w:val="00706090"/>
    <w:rsid w:val="00713CC8"/>
    <w:rsid w:val="0072126C"/>
    <w:rsid w:val="00740D19"/>
    <w:rsid w:val="00741295"/>
    <w:rsid w:val="00745DB7"/>
    <w:rsid w:val="0077556F"/>
    <w:rsid w:val="00776FF7"/>
    <w:rsid w:val="007A3A01"/>
    <w:rsid w:val="007A3DE3"/>
    <w:rsid w:val="007B16D6"/>
    <w:rsid w:val="007B1AD3"/>
    <w:rsid w:val="007B5DDC"/>
    <w:rsid w:val="007B6CE7"/>
    <w:rsid w:val="007C17CE"/>
    <w:rsid w:val="007D0708"/>
    <w:rsid w:val="007E3ECC"/>
    <w:rsid w:val="007F1199"/>
    <w:rsid w:val="007F7753"/>
    <w:rsid w:val="00804D9D"/>
    <w:rsid w:val="00805ED6"/>
    <w:rsid w:val="008102CD"/>
    <w:rsid w:val="008164EF"/>
    <w:rsid w:val="008206AC"/>
    <w:rsid w:val="008259B3"/>
    <w:rsid w:val="0085170D"/>
    <w:rsid w:val="00860871"/>
    <w:rsid w:val="008618B5"/>
    <w:rsid w:val="00862584"/>
    <w:rsid w:val="00880995"/>
    <w:rsid w:val="008B32C0"/>
    <w:rsid w:val="008C350C"/>
    <w:rsid w:val="008D0BF6"/>
    <w:rsid w:val="008D5CB6"/>
    <w:rsid w:val="008E742B"/>
    <w:rsid w:val="008F0C64"/>
    <w:rsid w:val="008F2E8B"/>
    <w:rsid w:val="00902DFC"/>
    <w:rsid w:val="00906610"/>
    <w:rsid w:val="009077BD"/>
    <w:rsid w:val="00914235"/>
    <w:rsid w:val="0091458F"/>
    <w:rsid w:val="00924CA9"/>
    <w:rsid w:val="00931F3D"/>
    <w:rsid w:val="00933E5A"/>
    <w:rsid w:val="009567F5"/>
    <w:rsid w:val="009640F0"/>
    <w:rsid w:val="00964D2E"/>
    <w:rsid w:val="00970457"/>
    <w:rsid w:val="00977077"/>
    <w:rsid w:val="00990FF5"/>
    <w:rsid w:val="009A0754"/>
    <w:rsid w:val="009A481C"/>
    <w:rsid w:val="009B30B2"/>
    <w:rsid w:val="009B3412"/>
    <w:rsid w:val="009E43AA"/>
    <w:rsid w:val="00A06DF0"/>
    <w:rsid w:val="00A17F39"/>
    <w:rsid w:val="00A319B7"/>
    <w:rsid w:val="00A32C6B"/>
    <w:rsid w:val="00A36557"/>
    <w:rsid w:val="00A501F9"/>
    <w:rsid w:val="00A55FB7"/>
    <w:rsid w:val="00A57037"/>
    <w:rsid w:val="00A70221"/>
    <w:rsid w:val="00A74C1E"/>
    <w:rsid w:val="00A85935"/>
    <w:rsid w:val="00A95D05"/>
    <w:rsid w:val="00AA2CA1"/>
    <w:rsid w:val="00AC0769"/>
    <w:rsid w:val="00AC652E"/>
    <w:rsid w:val="00AD0D51"/>
    <w:rsid w:val="00AD3425"/>
    <w:rsid w:val="00AD6599"/>
    <w:rsid w:val="00AD6D10"/>
    <w:rsid w:val="00AD7E4B"/>
    <w:rsid w:val="00AD7F1A"/>
    <w:rsid w:val="00AE57D2"/>
    <w:rsid w:val="00AE6027"/>
    <w:rsid w:val="00AE77E6"/>
    <w:rsid w:val="00AF4B82"/>
    <w:rsid w:val="00AF4D72"/>
    <w:rsid w:val="00AF779B"/>
    <w:rsid w:val="00B04715"/>
    <w:rsid w:val="00B11925"/>
    <w:rsid w:val="00B12D3C"/>
    <w:rsid w:val="00B33562"/>
    <w:rsid w:val="00B402A9"/>
    <w:rsid w:val="00B42C98"/>
    <w:rsid w:val="00B505D1"/>
    <w:rsid w:val="00B61FFF"/>
    <w:rsid w:val="00B65BA0"/>
    <w:rsid w:val="00B6600D"/>
    <w:rsid w:val="00B7358A"/>
    <w:rsid w:val="00B75A1C"/>
    <w:rsid w:val="00B80EF2"/>
    <w:rsid w:val="00B842FB"/>
    <w:rsid w:val="00BA1109"/>
    <w:rsid w:val="00BA1DB4"/>
    <w:rsid w:val="00BA38D7"/>
    <w:rsid w:val="00BA4309"/>
    <w:rsid w:val="00BC17B7"/>
    <w:rsid w:val="00BC6DE8"/>
    <w:rsid w:val="00BD3982"/>
    <w:rsid w:val="00BD5940"/>
    <w:rsid w:val="00BD6CD4"/>
    <w:rsid w:val="00BD7707"/>
    <w:rsid w:val="00BF3638"/>
    <w:rsid w:val="00C02DCD"/>
    <w:rsid w:val="00C11E22"/>
    <w:rsid w:val="00C13D07"/>
    <w:rsid w:val="00C346C7"/>
    <w:rsid w:val="00C624ED"/>
    <w:rsid w:val="00C658C8"/>
    <w:rsid w:val="00C66180"/>
    <w:rsid w:val="00CA7D8B"/>
    <w:rsid w:val="00CC0145"/>
    <w:rsid w:val="00CC0BDC"/>
    <w:rsid w:val="00CC415C"/>
    <w:rsid w:val="00CE1E7C"/>
    <w:rsid w:val="00CF410F"/>
    <w:rsid w:val="00D102D2"/>
    <w:rsid w:val="00D313C0"/>
    <w:rsid w:val="00D3574F"/>
    <w:rsid w:val="00D37324"/>
    <w:rsid w:val="00D377FA"/>
    <w:rsid w:val="00D64E3E"/>
    <w:rsid w:val="00D662D1"/>
    <w:rsid w:val="00D67E69"/>
    <w:rsid w:val="00D70D0B"/>
    <w:rsid w:val="00D852C0"/>
    <w:rsid w:val="00D9415C"/>
    <w:rsid w:val="00D94DBE"/>
    <w:rsid w:val="00DB4B17"/>
    <w:rsid w:val="00DD37A9"/>
    <w:rsid w:val="00DD45D8"/>
    <w:rsid w:val="00DF220B"/>
    <w:rsid w:val="00DF2532"/>
    <w:rsid w:val="00E00A9D"/>
    <w:rsid w:val="00E01B72"/>
    <w:rsid w:val="00E026F2"/>
    <w:rsid w:val="00E04DA1"/>
    <w:rsid w:val="00E07800"/>
    <w:rsid w:val="00E15363"/>
    <w:rsid w:val="00E15C74"/>
    <w:rsid w:val="00E302D0"/>
    <w:rsid w:val="00E43F0B"/>
    <w:rsid w:val="00E47869"/>
    <w:rsid w:val="00E57980"/>
    <w:rsid w:val="00E67D82"/>
    <w:rsid w:val="00E717F5"/>
    <w:rsid w:val="00E75666"/>
    <w:rsid w:val="00E97E8E"/>
    <w:rsid w:val="00E97FE8"/>
    <w:rsid w:val="00EA1E7D"/>
    <w:rsid w:val="00EB6192"/>
    <w:rsid w:val="00EC1768"/>
    <w:rsid w:val="00EC5364"/>
    <w:rsid w:val="00ED36D1"/>
    <w:rsid w:val="00ED4626"/>
    <w:rsid w:val="00ED68B4"/>
    <w:rsid w:val="00EE200D"/>
    <w:rsid w:val="00EE6E66"/>
    <w:rsid w:val="00EF4AB9"/>
    <w:rsid w:val="00EF5CF6"/>
    <w:rsid w:val="00F053DF"/>
    <w:rsid w:val="00F11C9F"/>
    <w:rsid w:val="00F15D27"/>
    <w:rsid w:val="00F271E7"/>
    <w:rsid w:val="00F27C5F"/>
    <w:rsid w:val="00F43937"/>
    <w:rsid w:val="00F47ADF"/>
    <w:rsid w:val="00F57230"/>
    <w:rsid w:val="00F64F80"/>
    <w:rsid w:val="00F671DB"/>
    <w:rsid w:val="00F87C1A"/>
    <w:rsid w:val="00FB26C5"/>
    <w:rsid w:val="00FB3856"/>
    <w:rsid w:val="00FC308B"/>
    <w:rsid w:val="00FD3FC2"/>
    <w:rsid w:val="00FD7C63"/>
    <w:rsid w:val="00FE7557"/>
    <w:rsid w:val="00FF1774"/>
    <w:rsid w:val="00FF185C"/>
    <w:rsid w:val="7A63A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1B537"/>
  <w15:docId w15:val="{068143D4-9978-4AA6-B8EC-AA7B1D69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DE8"/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F43937"/>
    <w:pPr>
      <w:keepNext/>
      <w:numPr>
        <w:numId w:val="18"/>
      </w:numPr>
      <w:spacing w:after="240" w:line="360" w:lineRule="auto"/>
      <w:outlineLvl w:val="1"/>
    </w:pPr>
    <w:rPr>
      <w:rFonts w:ascii="Arial" w:eastAsia="Times New Roman" w:hAnsi="Arial" w:cs="Arial"/>
      <w:b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61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06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E8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E2E"/>
  </w:style>
  <w:style w:type="paragraph" w:styleId="Stopka">
    <w:name w:val="footer"/>
    <w:basedOn w:val="Normalny"/>
    <w:link w:val="Stopka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2E"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F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3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890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164EF"/>
  </w:style>
  <w:style w:type="character" w:customStyle="1" w:styleId="AkapitzlistZnak">
    <w:name w:val="Akapit z listą Znak"/>
    <w:link w:val="Akapitzlist"/>
    <w:uiPriority w:val="34"/>
    <w:locked/>
    <w:rsid w:val="007A3D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DD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xt-format-content">
    <w:name w:val="text-format-content"/>
    <w:basedOn w:val="Domylnaczcionkaakapitu"/>
    <w:rsid w:val="003B565A"/>
  </w:style>
  <w:style w:type="paragraph" w:customStyle="1" w:styleId="Tre0">
    <w:name w:val="Treść_0"/>
    <w:link w:val="Tre0Znak"/>
    <w:qFormat/>
    <w:rsid w:val="00BA1109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BA1109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BA1109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BA1109"/>
    <w:rPr>
      <w:rFonts w:ascii="Arial" w:eastAsia="Calibri" w:hAnsi="Arial" w:cs="Times New Roman"/>
      <w:color w:val="000000"/>
      <w:sz w:val="21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170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43937"/>
    <w:rPr>
      <w:rFonts w:ascii="Arial" w:eastAsia="Times New Roman" w:hAnsi="Arial" w:cs="Arial"/>
      <w:b/>
      <w:sz w:val="24"/>
      <w:szCs w:val="24"/>
      <w:lang w:eastAsia="pl-PL" w:bidi="pl-PL"/>
    </w:rPr>
  </w:style>
  <w:style w:type="paragraph" w:styleId="Poprawka">
    <w:name w:val="Revision"/>
    <w:hidden/>
    <w:uiPriority w:val="99"/>
    <w:semiHidden/>
    <w:rsid w:val="00E15363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61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zodstpw">
    <w:name w:val="No Spacing"/>
    <w:uiPriority w:val="1"/>
    <w:qFormat/>
    <w:rsid w:val="00EB619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6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nea.ec.europa.eu/programmes/life_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inea.ec.europa.eu/programmes/life_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wietrze.opolskie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inea.ec.europa.eu/programmes/life_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8" ma:contentTypeDescription="Utwórz nowy dokument." ma:contentTypeScope="" ma:versionID="04306dcd968d0c70beea761fc1f133ae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eb6a560c975620df8f7a48cdef8bc72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8033E-284C-440B-BFF5-C0AB7C9BE291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2.xml><?xml version="1.0" encoding="utf-8"?>
<ds:datastoreItem xmlns:ds="http://schemas.openxmlformats.org/officeDocument/2006/customXml" ds:itemID="{14E38D13-BE1A-4390-B3AF-09AC78CD3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500F8-5019-4236-8D04-797D74753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DC598-A9BF-48F0-AB57-4219F36760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1491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Brejdak Agnieszka</dc:creator>
  <cp:lastModifiedBy>Robert Mazurkiewicz-Biczuk</cp:lastModifiedBy>
  <cp:revision>17</cp:revision>
  <cp:lastPrinted>2023-12-29T08:49:00Z</cp:lastPrinted>
  <dcterms:created xsi:type="dcterms:W3CDTF">2024-10-04T06:14:00Z</dcterms:created>
  <dcterms:modified xsi:type="dcterms:W3CDTF">2024-12-05T10:53:00Z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