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21F1" w14:textId="0D6E7EFF" w:rsidR="00653EB5" w:rsidRPr="00746FE1" w:rsidRDefault="002572F9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 w:rsidRPr="00C24D38">
        <w:rPr>
          <w:rFonts w:ascii="Calibri" w:hAnsi="Calibri" w:cs="Calibri"/>
          <w:bCs/>
          <w:lang w:eastAsia="pl-PL"/>
        </w:rPr>
        <w:t>D</w:t>
      </w:r>
      <w:r w:rsidR="00FA662C" w:rsidRPr="00C24D38">
        <w:rPr>
          <w:rFonts w:ascii="Calibri" w:hAnsi="Calibri" w:cs="Calibri"/>
          <w:bCs/>
          <w:lang w:eastAsia="pl-PL"/>
        </w:rPr>
        <w:t>SW</w:t>
      </w:r>
      <w:r w:rsidRPr="00C24D38">
        <w:rPr>
          <w:rFonts w:ascii="Calibri" w:hAnsi="Calibri" w:cs="Calibri"/>
          <w:bCs/>
          <w:lang w:eastAsia="pl-PL"/>
        </w:rPr>
        <w:t>-RN.774</w:t>
      </w:r>
      <w:r w:rsidR="004854B1">
        <w:rPr>
          <w:rFonts w:ascii="Calibri" w:hAnsi="Calibri" w:cs="Calibri"/>
          <w:bCs/>
          <w:lang w:eastAsia="pl-PL"/>
        </w:rPr>
        <w:t>0</w:t>
      </w:r>
      <w:r w:rsidRPr="00C24D38">
        <w:rPr>
          <w:rFonts w:ascii="Calibri" w:hAnsi="Calibri" w:cs="Calibri"/>
          <w:bCs/>
          <w:lang w:eastAsia="pl-PL"/>
        </w:rPr>
        <w:t>.</w:t>
      </w:r>
      <w:r w:rsidR="004854B1">
        <w:rPr>
          <w:rFonts w:ascii="Calibri" w:hAnsi="Calibri" w:cs="Calibri"/>
          <w:bCs/>
          <w:lang w:eastAsia="pl-PL"/>
        </w:rPr>
        <w:t>15</w:t>
      </w:r>
      <w:r w:rsidRPr="00C24D38">
        <w:rPr>
          <w:rFonts w:ascii="Calibri" w:hAnsi="Calibri" w:cs="Calibri"/>
          <w:bCs/>
          <w:lang w:eastAsia="pl-PL"/>
        </w:rPr>
        <w:t>.202</w:t>
      </w:r>
      <w:r w:rsidR="00C24D38" w:rsidRPr="00C24D38">
        <w:rPr>
          <w:rFonts w:ascii="Calibri" w:hAnsi="Calibri" w:cs="Calibri"/>
          <w:bCs/>
          <w:lang w:eastAsia="pl-PL"/>
        </w:rPr>
        <w:t>3</w:t>
      </w:r>
      <w:r w:rsidR="00653EB5" w:rsidRPr="00C24D38">
        <w:rPr>
          <w:rFonts w:ascii="Calibri" w:hAnsi="Calibri" w:cs="Calibri"/>
          <w:bCs/>
          <w:lang w:eastAsia="pl-PL"/>
        </w:rPr>
        <w:t>.</w:t>
      </w:r>
      <w:r w:rsidR="004854B1">
        <w:rPr>
          <w:rFonts w:ascii="Calibri" w:hAnsi="Calibri" w:cs="Calibri"/>
          <w:bCs/>
          <w:lang w:eastAsia="pl-PL"/>
        </w:rPr>
        <w:t>KD</w:t>
      </w:r>
      <w:r w:rsidR="004854B1">
        <w:rPr>
          <w:rFonts w:ascii="Calibri" w:hAnsi="Calibri" w:cs="Calibri"/>
          <w:bCs/>
          <w:lang w:eastAsia="pl-PL"/>
        </w:rPr>
        <w:tab/>
      </w:r>
      <w:r w:rsidR="00653EB5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Opole, dnia</w:t>
      </w:r>
      <w:r w:rsidR="004854B1">
        <w:rPr>
          <w:rFonts w:ascii="Calibri" w:hAnsi="Calibri" w:cs="Calibri"/>
          <w:bCs/>
          <w:lang w:eastAsia="pl-PL"/>
        </w:rPr>
        <w:t xml:space="preserve"> </w:t>
      </w:r>
      <w:r w:rsidR="00811785">
        <w:rPr>
          <w:rFonts w:ascii="Calibri" w:hAnsi="Calibri" w:cs="Calibri"/>
          <w:bCs/>
          <w:lang w:eastAsia="pl-PL"/>
        </w:rPr>
        <w:t xml:space="preserve">8 listopada </w:t>
      </w:r>
      <w:r>
        <w:rPr>
          <w:rFonts w:ascii="Calibri" w:hAnsi="Calibri" w:cs="Calibri"/>
          <w:bCs/>
          <w:lang w:eastAsia="pl-PL"/>
        </w:rPr>
        <w:t>202</w:t>
      </w:r>
      <w:r w:rsidR="00576D54">
        <w:rPr>
          <w:rFonts w:ascii="Calibri" w:hAnsi="Calibri" w:cs="Calibri"/>
          <w:bCs/>
          <w:lang w:eastAsia="pl-PL"/>
        </w:rPr>
        <w:t>3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47AAF48A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47431BF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8A5172B" w14:textId="77777777" w:rsidR="00FA662C" w:rsidRDefault="00FA662C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076C1F5" w14:textId="77777777" w:rsidR="00653EB5" w:rsidRPr="00746FE1" w:rsidRDefault="00653EB5" w:rsidP="004854B1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16FBBF3B" w14:textId="77777777" w:rsidR="00653EB5" w:rsidRPr="00746FE1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CC359FA" w14:textId="19D5048C" w:rsidR="00653EB5" w:rsidRPr="004854B1" w:rsidRDefault="00653EB5" w:rsidP="0081178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</w:t>
      </w:r>
      <w:r w:rsidR="004252BC">
        <w:rPr>
          <w:rFonts w:ascii="Calibri" w:hAnsi="Calibri" w:cs="Calibri"/>
          <w:b/>
          <w:lang w:eastAsia="pl-PL"/>
        </w:rPr>
        <w:t xml:space="preserve"> </w:t>
      </w:r>
      <w:r w:rsidR="00482895">
        <w:rPr>
          <w:rFonts w:ascii="Calibri" w:hAnsi="Calibri" w:cs="Calibri"/>
          <w:b/>
          <w:lang w:eastAsia="pl-PL"/>
        </w:rPr>
        <w:t xml:space="preserve">– działki </w:t>
      </w:r>
      <w:r w:rsidR="006A09F0">
        <w:rPr>
          <w:rFonts w:ascii="Calibri" w:hAnsi="Calibri" w:cs="Calibri"/>
          <w:b/>
          <w:lang w:eastAsia="pl-PL"/>
        </w:rPr>
        <w:t xml:space="preserve">ewidencyjnej </w:t>
      </w:r>
      <w:r w:rsidR="00482895">
        <w:rPr>
          <w:rFonts w:ascii="Calibri" w:hAnsi="Calibri" w:cs="Calibri"/>
          <w:b/>
          <w:lang w:eastAsia="pl-PL"/>
        </w:rPr>
        <w:t>nr 310/1, obręb Moszna, gmina Strzeleczki, powiat krapkowicki.</w:t>
      </w:r>
    </w:p>
    <w:p w14:paraId="3D5F79C0" w14:textId="77777777" w:rsidR="004715B8" w:rsidRDefault="004715B8" w:rsidP="0081178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14:paraId="2C717D09" w14:textId="3484FDB0" w:rsidR="00CA7732" w:rsidRPr="008142D3" w:rsidRDefault="00482895" w:rsidP="00811785">
      <w:pPr>
        <w:spacing w:after="0" w:line="264" w:lineRule="auto"/>
        <w:jc w:val="both"/>
        <w:outlineLvl w:val="0"/>
        <w:rPr>
          <w:rFonts w:cs="Arial"/>
        </w:rPr>
      </w:pPr>
      <w:r>
        <w:rPr>
          <w:rFonts w:cs="Arial"/>
        </w:rPr>
        <w:t xml:space="preserve">Działka </w:t>
      </w:r>
      <w:r w:rsidR="006A09F0">
        <w:rPr>
          <w:rFonts w:cs="Arial"/>
        </w:rPr>
        <w:t xml:space="preserve">ewidencyjna </w:t>
      </w:r>
      <w:r>
        <w:rPr>
          <w:rFonts w:cs="Arial"/>
        </w:rPr>
        <w:t xml:space="preserve">nr 310/1, obręb Moszna, gmina Strzeleczki, powiat krapkowicki jest działką niezabudowaną, o powierzchni 0,0908 ha, </w:t>
      </w:r>
      <w:r w:rsidR="00CA7732" w:rsidRPr="008142D3">
        <w:rPr>
          <w:rFonts w:cs="Arial"/>
        </w:rPr>
        <w:t>stanowi</w:t>
      </w:r>
      <w:r>
        <w:rPr>
          <w:rFonts w:cs="Arial"/>
        </w:rPr>
        <w:t>ącą</w:t>
      </w:r>
      <w:r w:rsidR="00CA7732" w:rsidRPr="008142D3">
        <w:rPr>
          <w:rFonts w:cs="Arial"/>
        </w:rPr>
        <w:t xml:space="preserve"> własnoś</w:t>
      </w:r>
      <w:r w:rsidR="00610C7F">
        <w:rPr>
          <w:rFonts w:cs="Arial"/>
        </w:rPr>
        <w:t>ć Województwa Opolskiego</w:t>
      </w:r>
      <w:r w:rsidR="006A09F0">
        <w:rPr>
          <w:rFonts w:cs="Arial"/>
        </w:rPr>
        <w:t xml:space="preserve">, </w:t>
      </w:r>
      <w:r w:rsidR="006A09F0" w:rsidRPr="00CB2539">
        <w:rPr>
          <w:rFonts w:cs="Arial"/>
        </w:rPr>
        <w:t>ujawnioną w księdze wieczystej OP1S/00068555/7</w:t>
      </w:r>
      <w:r w:rsidR="00CB2539" w:rsidRPr="00CB2539">
        <w:rPr>
          <w:rFonts w:cs="Arial"/>
        </w:rPr>
        <w:t>.</w:t>
      </w:r>
    </w:p>
    <w:p w14:paraId="1C23FFA4" w14:textId="77777777" w:rsidR="002572F9" w:rsidRDefault="002572F9" w:rsidP="00811785">
      <w:pPr>
        <w:spacing w:after="0" w:line="264" w:lineRule="auto"/>
        <w:jc w:val="both"/>
        <w:outlineLvl w:val="0"/>
        <w:rPr>
          <w:rFonts w:ascii="Calibri" w:hAnsi="Calibri"/>
        </w:rPr>
      </w:pPr>
    </w:p>
    <w:p w14:paraId="2C12E915" w14:textId="77777777" w:rsidR="00653EB5" w:rsidRPr="00A61256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14:paraId="6C848E70" w14:textId="15D9DFC0" w:rsidR="000808EA" w:rsidRPr="005F4F5C" w:rsidRDefault="00020664" w:rsidP="00D10189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przekazania nieruchomości </w:t>
      </w:r>
      <w:r w:rsidR="00482895">
        <w:rPr>
          <w:rFonts w:cs="Calibri"/>
          <w:lang w:eastAsia="pl-PL"/>
        </w:rPr>
        <w:t xml:space="preserve">wkładem niepieniężnym (aportem) Spółce Moszna Zamek </w:t>
      </w:r>
      <w:r w:rsidR="006A09F0">
        <w:rPr>
          <w:rFonts w:cs="Calibri"/>
          <w:lang w:eastAsia="pl-PL"/>
        </w:rPr>
        <w:t>S</w:t>
      </w:r>
      <w:r w:rsidR="00482895">
        <w:rPr>
          <w:rFonts w:cs="Calibri"/>
          <w:lang w:eastAsia="pl-PL"/>
        </w:rPr>
        <w:t>p. z o.o., której jedynym właścicielem jest Województwo Opolskie.</w:t>
      </w:r>
    </w:p>
    <w:p w14:paraId="3459474A" w14:textId="77777777" w:rsidR="004B25E3" w:rsidRPr="00746FE1" w:rsidRDefault="004B25E3" w:rsidP="00D10189">
      <w:pPr>
        <w:overflowPunct w:val="0"/>
        <w:autoSpaceDE w:val="0"/>
        <w:autoSpaceDN w:val="0"/>
        <w:spacing w:after="0" w:line="264" w:lineRule="auto"/>
        <w:ind w:left="142"/>
        <w:rPr>
          <w:rFonts w:ascii="Calibri" w:hAnsi="Calibri" w:cs="Calibri"/>
          <w:lang w:eastAsia="pl-PL"/>
        </w:rPr>
      </w:pPr>
    </w:p>
    <w:p w14:paraId="6010AB3C" w14:textId="77777777" w:rsidR="00653EB5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 xml:space="preserve">Zakres wyceny obejmuje: </w:t>
      </w:r>
    </w:p>
    <w:p w14:paraId="637C5E22" w14:textId="77777777" w:rsidR="00CA7732" w:rsidRPr="00746FE1" w:rsidRDefault="00CA7732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</w:p>
    <w:p w14:paraId="7A861654" w14:textId="14E7CD72" w:rsidR="00653EB5" w:rsidRDefault="00653EB5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>kreślenie wartości</w:t>
      </w:r>
      <w:r w:rsidR="00D77720">
        <w:rPr>
          <w:rFonts w:ascii="Calibri" w:hAnsi="Calibri" w:cs="Calibri"/>
          <w:lang w:eastAsia="pl-PL"/>
        </w:rPr>
        <w:t xml:space="preserve"> rynkowej</w:t>
      </w:r>
      <w:r w:rsidR="004252BC">
        <w:rPr>
          <w:rFonts w:ascii="Calibri" w:hAnsi="Calibri" w:cs="Calibri"/>
          <w:lang w:eastAsia="pl-PL"/>
        </w:rPr>
        <w:t xml:space="preserve"> nieruchomoś</w:t>
      </w:r>
      <w:r w:rsidR="00255A6C">
        <w:rPr>
          <w:rFonts w:ascii="Calibri" w:hAnsi="Calibri" w:cs="Calibri"/>
          <w:lang w:eastAsia="pl-PL"/>
        </w:rPr>
        <w:t>ci</w:t>
      </w:r>
      <w:r w:rsidR="00482895">
        <w:rPr>
          <w:rFonts w:ascii="Calibri" w:hAnsi="Calibri" w:cs="Calibri"/>
          <w:lang w:eastAsia="pl-PL"/>
        </w:rPr>
        <w:t>;</w:t>
      </w:r>
    </w:p>
    <w:p w14:paraId="05138630" w14:textId="29B2947F" w:rsidR="00653EB5" w:rsidRDefault="00102A56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uzyskanie </w:t>
      </w:r>
      <w:r w:rsidR="005F2AD2">
        <w:rPr>
          <w:rFonts w:ascii="Calibri" w:hAnsi="Calibri" w:cs="Calibri"/>
          <w:lang w:eastAsia="pl-PL"/>
        </w:rPr>
        <w:t>wypisu</w:t>
      </w:r>
      <w:r w:rsidR="00D10189">
        <w:rPr>
          <w:rFonts w:ascii="Calibri" w:hAnsi="Calibri" w:cs="Calibri"/>
          <w:lang w:eastAsia="pl-PL"/>
        </w:rPr>
        <w:t xml:space="preserve"> </w:t>
      </w:r>
      <w:r w:rsidR="00653EB5" w:rsidRPr="001C0466">
        <w:rPr>
          <w:rFonts w:ascii="Calibri" w:hAnsi="Calibri" w:cs="Calibri"/>
          <w:lang w:eastAsia="pl-PL"/>
        </w:rPr>
        <w:t>z ewidencji gruntów i budy</w:t>
      </w:r>
      <w:r w:rsidR="005132A4">
        <w:rPr>
          <w:rFonts w:ascii="Calibri" w:hAnsi="Calibri" w:cs="Calibri"/>
          <w:lang w:eastAsia="pl-PL"/>
        </w:rPr>
        <w:t>nków</w:t>
      </w:r>
      <w:r w:rsidR="005F2AD2"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>w zakresie dotyczącym przedmiotu wyceny</w:t>
      </w:r>
    </w:p>
    <w:p w14:paraId="0B4DE123" w14:textId="77777777" w:rsidR="00610C7F" w:rsidRPr="001C0466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90F81AE" w14:textId="77777777" w:rsidR="00653EB5" w:rsidRPr="00746FE1" w:rsidRDefault="00653EB5" w:rsidP="0048289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podpisania 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14:paraId="42EECA6D" w14:textId="7030C05A" w:rsidR="00653EB5" w:rsidRPr="00746FE1" w:rsidRDefault="00CD3EBD" w:rsidP="0048289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Zamawiający będzie miał </w:t>
      </w:r>
      <w:r w:rsidR="00D77720">
        <w:rPr>
          <w:rFonts w:ascii="Calibri" w:hAnsi="Calibri" w:cs="Calibri"/>
          <w:lang w:eastAsia="pl-PL"/>
        </w:rPr>
        <w:t>7</w:t>
      </w:r>
      <w:r w:rsidR="00653EB5" w:rsidRPr="00746FE1">
        <w:rPr>
          <w:rFonts w:ascii="Calibri" w:hAnsi="Calibri" w:cs="Calibri"/>
          <w:lang w:eastAsia="pl-PL"/>
        </w:rPr>
        <w:t xml:space="preserve"> dni po przekazaniu operatu sza</w:t>
      </w:r>
      <w:r w:rsidR="00D8533E">
        <w:rPr>
          <w:rFonts w:ascii="Calibri" w:hAnsi="Calibri" w:cs="Calibri"/>
          <w:lang w:eastAsia="pl-PL"/>
        </w:rPr>
        <w:t>cunkowego na jego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</w:p>
    <w:p w14:paraId="5DD885BF" w14:textId="77777777" w:rsidR="00653EB5" w:rsidRPr="005132A4" w:rsidRDefault="00653EB5" w:rsidP="0048289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14:paraId="56E7B212" w14:textId="77AE7F60" w:rsidR="00610C7F" w:rsidRDefault="00653EB5" w:rsidP="00482895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14:paraId="5D60AE0E" w14:textId="77777777" w:rsidR="00D54A61" w:rsidRDefault="00D54A61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79D6B327" w14:textId="77777777" w:rsidR="00FA662C" w:rsidRPr="00746FE1" w:rsidRDefault="00FA662C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14:paraId="3CA3DD93" w14:textId="2BF93B5F" w:rsidR="00FA662C" w:rsidRPr="00482895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b/>
          <w:bCs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4854B1" w:rsidRPr="00482895">
        <w:rPr>
          <w:rFonts w:ascii="Calibri" w:hAnsi="Calibri" w:cs="Calibri"/>
          <w:b/>
          <w:bCs/>
          <w:lang w:eastAsia="pl-PL"/>
        </w:rPr>
        <w:t>1</w:t>
      </w:r>
      <w:r w:rsidR="00811785">
        <w:rPr>
          <w:rFonts w:ascii="Calibri" w:hAnsi="Calibri" w:cs="Calibri"/>
          <w:b/>
          <w:bCs/>
          <w:lang w:eastAsia="pl-PL"/>
        </w:rPr>
        <w:t>6</w:t>
      </w:r>
      <w:r w:rsidR="004854B1" w:rsidRPr="00482895">
        <w:rPr>
          <w:rFonts w:ascii="Calibri" w:hAnsi="Calibri" w:cs="Calibri"/>
          <w:b/>
          <w:bCs/>
          <w:lang w:eastAsia="pl-PL"/>
        </w:rPr>
        <w:t xml:space="preserve"> listopada</w:t>
      </w:r>
      <w:r w:rsidR="007D67BE" w:rsidRPr="00482895">
        <w:rPr>
          <w:rFonts w:ascii="Calibri" w:hAnsi="Calibri" w:cs="Calibri"/>
          <w:b/>
          <w:bCs/>
          <w:lang w:eastAsia="pl-PL"/>
        </w:rPr>
        <w:t xml:space="preserve"> 202</w:t>
      </w:r>
      <w:r w:rsidR="00576D54" w:rsidRPr="00482895">
        <w:rPr>
          <w:rFonts w:ascii="Calibri" w:hAnsi="Calibri" w:cs="Calibri"/>
          <w:b/>
          <w:bCs/>
          <w:lang w:eastAsia="pl-PL"/>
        </w:rPr>
        <w:t>3</w:t>
      </w:r>
      <w:r w:rsidRPr="00482895">
        <w:rPr>
          <w:rFonts w:ascii="Calibri" w:hAnsi="Calibri" w:cs="Calibri"/>
          <w:b/>
          <w:bCs/>
          <w:lang w:eastAsia="pl-PL"/>
        </w:rPr>
        <w:t xml:space="preserve"> r. do godz. 15</w:t>
      </w:r>
      <w:r w:rsidRPr="00482895">
        <w:rPr>
          <w:rFonts w:ascii="Calibri" w:hAnsi="Calibri" w:cs="Calibri"/>
          <w:b/>
          <w:bCs/>
          <w:vertAlign w:val="superscript"/>
          <w:lang w:eastAsia="pl-PL"/>
        </w:rPr>
        <w:t>00</w:t>
      </w:r>
      <w:r w:rsidRPr="00482895">
        <w:rPr>
          <w:rFonts w:ascii="Calibri" w:hAnsi="Calibri" w:cs="Calibri"/>
          <w:b/>
          <w:bCs/>
          <w:lang w:eastAsia="pl-PL"/>
        </w:rPr>
        <w:t>.</w:t>
      </w:r>
    </w:p>
    <w:p w14:paraId="7578145C" w14:textId="77777777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AB203F6" w14:textId="0C3D9C7A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</w:t>
      </w:r>
      <w:r w:rsidR="00610C7F">
        <w:rPr>
          <w:rFonts w:ascii="Calibri" w:hAnsi="Calibri" w:cs="Calibri"/>
          <w:lang w:eastAsia="pl-PL"/>
        </w:rPr>
        <w:t>pocztą elektroniczną</w:t>
      </w:r>
      <w:r w:rsidRPr="00746FE1">
        <w:rPr>
          <w:rFonts w:ascii="Calibri" w:hAnsi="Calibri" w:cs="Calibri"/>
          <w:lang w:eastAsia="pl-PL"/>
        </w:rPr>
        <w:t xml:space="preserve"> na adres: </w:t>
      </w:r>
      <w:r w:rsidR="00576D54" w:rsidRPr="00864DE8">
        <w:rPr>
          <w:rFonts w:ascii="Calibri" w:hAnsi="Calibri" w:cs="Calibri"/>
          <w:color w:val="000000" w:themeColor="text1"/>
          <w:u w:val="single"/>
          <w:lang w:eastAsia="pl-PL"/>
        </w:rPr>
        <w:t>din@opolskie.pl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3A4EB5A1" w14:textId="11A7339C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oferty decyduje data wpływu poczty e</w:t>
      </w:r>
      <w:r w:rsidR="00610C7F">
        <w:rPr>
          <w:rFonts w:ascii="Calibri" w:hAnsi="Calibri" w:cs="Calibri"/>
          <w:lang w:eastAsia="pl-PL"/>
        </w:rPr>
        <w:t>-</w:t>
      </w:r>
      <w:r w:rsidRPr="00746FE1">
        <w:rPr>
          <w:rFonts w:ascii="Calibri" w:hAnsi="Calibri" w:cs="Calibri"/>
          <w:lang w:eastAsia="pl-PL"/>
        </w:rPr>
        <w:t xml:space="preserve">mail na wskazany adres. </w:t>
      </w:r>
    </w:p>
    <w:p w14:paraId="789AC357" w14:textId="77777777" w:rsidR="00FA662C" w:rsidRPr="00746FE1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6444E959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14:paraId="42B8E834" w14:textId="77777777"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4AB0E9CF" w14:textId="05318258"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 xml:space="preserve">, waga </w:t>
      </w:r>
      <w:r w:rsidR="00811785">
        <w:rPr>
          <w:rFonts w:ascii="Calibri" w:hAnsi="Calibri" w:cs="Calibri"/>
        </w:rPr>
        <w:t>7</w:t>
      </w:r>
      <w:r w:rsidR="00FA662C" w:rsidRPr="00746FE1">
        <w:rPr>
          <w:rFonts w:ascii="Calibri" w:hAnsi="Calibri" w:cs="Calibri"/>
        </w:rPr>
        <w:t>0%</w:t>
      </w:r>
      <w:r w:rsidR="00CB2539">
        <w:rPr>
          <w:rFonts w:ascii="Calibri" w:hAnsi="Calibri" w:cs="Calibri"/>
        </w:rPr>
        <w:t>,</w:t>
      </w:r>
    </w:p>
    <w:p w14:paraId="248A246F" w14:textId="6CB3F1B1" w:rsidR="00CB2539" w:rsidRDefault="00A92168" w:rsidP="00CB2539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 xml:space="preserve">, waga </w:t>
      </w:r>
      <w:r w:rsidR="00811785">
        <w:rPr>
          <w:rFonts w:ascii="Calibri" w:hAnsi="Calibri" w:cs="Calibri"/>
        </w:rPr>
        <w:t>3</w:t>
      </w:r>
      <w:r w:rsidR="00FA662C" w:rsidRPr="00746FE1">
        <w:rPr>
          <w:rFonts w:ascii="Calibri" w:hAnsi="Calibri" w:cs="Calibri"/>
        </w:rPr>
        <w:t>0%</w:t>
      </w:r>
      <w:r w:rsidR="00CB2539">
        <w:rPr>
          <w:rFonts w:ascii="Calibri" w:hAnsi="Calibri" w:cs="Calibri"/>
        </w:rPr>
        <w:t>.</w:t>
      </w:r>
    </w:p>
    <w:p w14:paraId="3033898C" w14:textId="77777777" w:rsidR="00CB2539" w:rsidRDefault="00CB2539" w:rsidP="00CB2539">
      <w:pPr>
        <w:spacing w:after="0" w:line="264" w:lineRule="auto"/>
        <w:contextualSpacing/>
        <w:rPr>
          <w:rFonts w:ascii="Calibri" w:hAnsi="Calibri" w:cs="Calibri"/>
        </w:rPr>
      </w:pPr>
    </w:p>
    <w:p w14:paraId="137A6842" w14:textId="77777777" w:rsidR="00CB2539" w:rsidRPr="00CB2539" w:rsidRDefault="00CB2539" w:rsidP="00CB2539">
      <w:pPr>
        <w:spacing w:after="0" w:line="264" w:lineRule="auto"/>
        <w:contextualSpacing/>
        <w:rPr>
          <w:rFonts w:ascii="Calibri" w:hAnsi="Calibri" w:cs="Calibri"/>
        </w:rPr>
      </w:pPr>
    </w:p>
    <w:p w14:paraId="50326818" w14:textId="77777777" w:rsidR="00482895" w:rsidRPr="00746FE1" w:rsidRDefault="00482895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6614BB58" w14:textId="77777777" w:rsidR="00FA662C" w:rsidRPr="00746FE1" w:rsidRDefault="00FA662C" w:rsidP="004252BC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lastRenderedPageBreak/>
        <w:t xml:space="preserve">Sposób obliczania  punktacji. </w:t>
      </w:r>
    </w:p>
    <w:p w14:paraId="44640EA1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4D92213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7A0FFB16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  <w:b/>
        </w:rPr>
      </w:pPr>
      <w:proofErr w:type="spellStart"/>
      <w:r w:rsidRPr="00746FE1">
        <w:rPr>
          <w:rFonts w:ascii="Calibri" w:eastAsia="Verdana" w:hAnsi="Calibri" w:cs="Calibri"/>
          <w:b/>
        </w:rPr>
        <w:t>Kc</w:t>
      </w:r>
      <w:proofErr w:type="spellEnd"/>
      <w:r w:rsidRPr="00746FE1">
        <w:rPr>
          <w:rFonts w:ascii="Calibri" w:eastAsia="Verdana" w:hAnsi="Calibri" w:cs="Calibri"/>
          <w:b/>
        </w:rPr>
        <w:t xml:space="preserve"> + </w:t>
      </w:r>
      <w:proofErr w:type="spellStart"/>
      <w:r w:rsidRPr="00746FE1">
        <w:rPr>
          <w:rFonts w:ascii="Calibri" w:eastAsia="Verdana" w:hAnsi="Calibri" w:cs="Calibri"/>
          <w:b/>
        </w:rPr>
        <w:t>Kt</w:t>
      </w:r>
      <w:proofErr w:type="spellEnd"/>
      <w:r w:rsidRPr="00746FE1">
        <w:rPr>
          <w:rFonts w:ascii="Calibri" w:eastAsia="Verdana" w:hAnsi="Calibri" w:cs="Calibri"/>
          <w:b/>
        </w:rPr>
        <w:t xml:space="preserve"> = </w:t>
      </w:r>
      <w:proofErr w:type="spellStart"/>
      <w:r w:rsidRPr="00746FE1">
        <w:rPr>
          <w:rFonts w:ascii="Calibri" w:eastAsia="Verdana" w:hAnsi="Calibri" w:cs="Calibri"/>
          <w:b/>
        </w:rPr>
        <w:t>Łlpkt</w:t>
      </w:r>
      <w:proofErr w:type="spellEnd"/>
    </w:p>
    <w:p w14:paraId="5220743A" w14:textId="77777777" w:rsidR="00FA662C" w:rsidRPr="00746FE1" w:rsidRDefault="00FA662C" w:rsidP="004252BC">
      <w:pPr>
        <w:spacing w:after="0" w:line="240" w:lineRule="atLeast"/>
        <w:ind w:left="426" w:right="84"/>
        <w:rPr>
          <w:rFonts w:ascii="Calibri" w:eastAsia="Verdana" w:hAnsi="Calibri" w:cs="Calibri"/>
        </w:rPr>
      </w:pPr>
      <w:proofErr w:type="spellStart"/>
      <w:r w:rsidRPr="00746FE1">
        <w:rPr>
          <w:rFonts w:ascii="Calibri" w:eastAsia="Verdana" w:hAnsi="Calibri" w:cs="Calibri"/>
        </w:rPr>
        <w:t>Kc</w:t>
      </w:r>
      <w:proofErr w:type="spellEnd"/>
      <w:r w:rsidRPr="00746FE1">
        <w:rPr>
          <w:rFonts w:ascii="Calibri" w:eastAsia="Verdana" w:hAnsi="Calibri" w:cs="Calibri"/>
        </w:rPr>
        <w:t xml:space="preserve"> – liczba punktów uzyskanych w kryterium „cena brutto”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Kt</w:t>
      </w:r>
      <w:proofErr w:type="spellEnd"/>
      <w:r w:rsidRPr="00746FE1">
        <w:rPr>
          <w:rFonts w:ascii="Calibri" w:eastAsia="Verdana" w:hAnsi="Calibri" w:cs="Calibri"/>
        </w:rPr>
        <w:t xml:space="preserve">- liczba punktów uzyskanych w kryterium „termin realizacji ” </w:t>
      </w:r>
      <w:r w:rsidRPr="00746FE1">
        <w:rPr>
          <w:rFonts w:ascii="Calibri" w:eastAsia="Verdana" w:hAnsi="Calibri" w:cs="Calibri"/>
        </w:rPr>
        <w:br/>
      </w:r>
      <w:proofErr w:type="spellStart"/>
      <w:r w:rsidRPr="00746FE1">
        <w:rPr>
          <w:rFonts w:ascii="Calibri" w:eastAsia="Verdana" w:hAnsi="Calibri" w:cs="Calibri"/>
        </w:rPr>
        <w:t>Łlpkt</w:t>
      </w:r>
      <w:proofErr w:type="spellEnd"/>
      <w:r w:rsidRPr="00746FE1">
        <w:rPr>
          <w:rFonts w:ascii="Calibri" w:eastAsia="Verdana" w:hAnsi="Calibri" w:cs="Calibri"/>
        </w:rPr>
        <w:t xml:space="preserve"> – łączna liczba uzyskanych punktów</w:t>
      </w:r>
    </w:p>
    <w:p w14:paraId="4217AB03" w14:textId="77777777" w:rsidR="00FA662C" w:rsidRPr="00746FE1" w:rsidRDefault="00FA662C" w:rsidP="004252BC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2108790B" w14:textId="77777777" w:rsidR="00FA662C" w:rsidRDefault="00FA662C" w:rsidP="004252BC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5D186480" w14:textId="77777777" w:rsidR="00FA662C" w:rsidRPr="00746FE1" w:rsidRDefault="00FA662C" w:rsidP="004252BC">
      <w:pPr>
        <w:spacing w:after="0" w:line="240" w:lineRule="exact"/>
        <w:rPr>
          <w:rFonts w:ascii="Calibri" w:eastAsia="Verdana" w:hAnsi="Calibri" w:cs="Calibri"/>
        </w:rPr>
      </w:pPr>
    </w:p>
    <w:p w14:paraId="0BD4639C" w14:textId="77777777" w:rsidR="00FA662C" w:rsidRPr="00746FE1" w:rsidRDefault="005132A4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zł.</w:t>
      </w:r>
    </w:p>
    <w:p w14:paraId="6DFE1ABB" w14:textId="561C7E7A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</w:t>
      </w:r>
      <w:proofErr w:type="spellStart"/>
      <w:r w:rsidRPr="00746FE1">
        <w:rPr>
          <w:rFonts w:ascii="Calibri" w:hAnsi="Calibri" w:cs="Calibri"/>
          <w:bCs/>
        </w:rPr>
        <w:t>Kc</w:t>
      </w:r>
      <w:proofErr w:type="spellEnd"/>
      <w:r w:rsidRPr="00746FE1">
        <w:rPr>
          <w:rFonts w:ascii="Calibri" w:hAnsi="Calibri" w:cs="Calibri"/>
          <w:bCs/>
        </w:rPr>
        <w:t xml:space="preserve"> =    --------------------------------------------------------   x 100 pkt x </w:t>
      </w:r>
      <w:r w:rsidR="00811785">
        <w:rPr>
          <w:rFonts w:ascii="Calibri" w:hAnsi="Calibri" w:cs="Calibri"/>
          <w:bCs/>
        </w:rPr>
        <w:t>7</w:t>
      </w:r>
      <w:r w:rsidRPr="00746FE1">
        <w:rPr>
          <w:rFonts w:ascii="Calibri" w:hAnsi="Calibri" w:cs="Calibri"/>
          <w:bCs/>
        </w:rPr>
        <w:t xml:space="preserve">0 % </w:t>
      </w:r>
    </w:p>
    <w:p w14:paraId="48546794" w14:textId="77777777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zł.</w:t>
      </w:r>
    </w:p>
    <w:p w14:paraId="6916651E" w14:textId="77777777" w:rsidR="00FA662C" w:rsidRPr="00746FE1" w:rsidRDefault="00FA662C" w:rsidP="004252BC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1B320D43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„Termin realizacji umów cząstkowych” zostanie obliczona według poniższego wzoru:</w:t>
      </w:r>
    </w:p>
    <w:p w14:paraId="6A33834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553F2C21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738CCDD2" w14:textId="77777777" w:rsidR="00FA662C" w:rsidRPr="00746FE1" w:rsidRDefault="00FA662C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</w:p>
    <w:p w14:paraId="7BC0D757" w14:textId="3C2C5A8F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</w:t>
      </w:r>
      <w:proofErr w:type="spellStart"/>
      <w:r w:rsidRPr="00746FE1">
        <w:rPr>
          <w:rFonts w:ascii="Calibri" w:hAnsi="Calibri" w:cs="Calibri"/>
          <w:bCs/>
        </w:rPr>
        <w:t>Kt</w:t>
      </w:r>
      <w:proofErr w:type="spellEnd"/>
      <w:r w:rsidRPr="00746FE1">
        <w:rPr>
          <w:rFonts w:ascii="Calibri" w:hAnsi="Calibri" w:cs="Calibri"/>
          <w:bCs/>
        </w:rPr>
        <w:t xml:space="preserve">  =    ------------------------------------------------------------ - x 100 pkt x </w:t>
      </w:r>
      <w:r w:rsidR="00811785">
        <w:rPr>
          <w:rFonts w:ascii="Calibri" w:hAnsi="Calibri" w:cs="Calibri"/>
          <w:bCs/>
        </w:rPr>
        <w:t>3</w:t>
      </w:r>
      <w:r w:rsidRPr="00746FE1">
        <w:rPr>
          <w:rFonts w:ascii="Calibri" w:hAnsi="Calibri" w:cs="Calibri"/>
          <w:bCs/>
        </w:rPr>
        <w:t xml:space="preserve">0 % </w:t>
      </w:r>
    </w:p>
    <w:p w14:paraId="30120DBB" w14:textId="77777777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</w:p>
    <w:p w14:paraId="3FA592C7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4DFCBFF2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745C9714" w14:textId="6BA9D062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</w:t>
      </w:r>
      <w:r w:rsidR="00482895">
        <w:rPr>
          <w:rFonts w:ascii="Calibri" w:hAnsi="Calibri" w:cs="Calibri"/>
          <w:lang w:eastAsia="pl-PL"/>
        </w:rPr>
        <w:t xml:space="preserve">do </w:t>
      </w:r>
      <w:r w:rsidR="00482895" w:rsidRPr="00482895">
        <w:rPr>
          <w:rFonts w:ascii="Calibri" w:hAnsi="Calibri" w:cs="Calibri"/>
          <w:b/>
          <w:bCs/>
          <w:lang w:eastAsia="pl-PL"/>
        </w:rPr>
        <w:t xml:space="preserve">dnia </w:t>
      </w:r>
      <w:r w:rsidR="00811785">
        <w:rPr>
          <w:rFonts w:ascii="Calibri" w:hAnsi="Calibri" w:cs="Calibri"/>
          <w:b/>
          <w:bCs/>
          <w:lang w:eastAsia="pl-PL"/>
        </w:rPr>
        <w:t>21</w:t>
      </w:r>
      <w:r w:rsidR="00864DE8" w:rsidRPr="00482895">
        <w:rPr>
          <w:rFonts w:ascii="Calibri" w:hAnsi="Calibri" w:cs="Calibri"/>
          <w:b/>
          <w:bCs/>
          <w:lang w:eastAsia="pl-PL"/>
        </w:rPr>
        <w:t xml:space="preserve"> </w:t>
      </w:r>
      <w:r w:rsidR="00D10189" w:rsidRPr="00482895">
        <w:rPr>
          <w:rFonts w:ascii="Calibri" w:hAnsi="Calibri" w:cs="Calibri"/>
          <w:b/>
          <w:bCs/>
          <w:lang w:eastAsia="pl-PL"/>
        </w:rPr>
        <w:t>listopada</w:t>
      </w:r>
      <w:r w:rsidR="00FD35AF" w:rsidRPr="00482895">
        <w:rPr>
          <w:rFonts w:ascii="Calibri" w:hAnsi="Calibri" w:cs="Calibri"/>
          <w:b/>
          <w:bCs/>
          <w:lang w:eastAsia="pl-PL"/>
        </w:rPr>
        <w:t xml:space="preserve"> 202</w:t>
      </w:r>
      <w:r w:rsidR="00576D54" w:rsidRPr="00482895">
        <w:rPr>
          <w:rFonts w:ascii="Calibri" w:hAnsi="Calibri" w:cs="Calibri"/>
          <w:b/>
          <w:bCs/>
          <w:lang w:eastAsia="pl-PL"/>
        </w:rPr>
        <w:t>3</w:t>
      </w:r>
      <w:r w:rsidRPr="00482895">
        <w:rPr>
          <w:rFonts w:ascii="Calibri" w:hAnsi="Calibri" w:cs="Calibri"/>
          <w:b/>
          <w:bCs/>
          <w:lang w:eastAsia="pl-PL"/>
        </w:rPr>
        <w:t xml:space="preserve"> r.</w:t>
      </w:r>
    </w:p>
    <w:p w14:paraId="1F1CD740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wyniku wyboru najkorzystniejszej oferty powiadomimy drogą elektroniczną.</w:t>
      </w:r>
    </w:p>
    <w:p w14:paraId="307A64D4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627AE3CB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14:paraId="1F81C73A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0C4C5CD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27E51920" w14:textId="77777777"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1B019753" w14:textId="77777777" w:rsidR="00FA662C" w:rsidRPr="007A4200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14:paraId="7028E8D3" w14:textId="77777777" w:rsidR="00C02C6C" w:rsidRPr="00746FE1" w:rsidRDefault="00C02C6C" w:rsidP="0002066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6C78DACA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14:paraId="736E6633" w14:textId="77777777" w:rsidR="00DB4E4A" w:rsidRDefault="00E36E96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 na podstawie art. 2 ust. 1 pkt 1 tej ustawy.</w:t>
      </w:r>
    </w:p>
    <w:p w14:paraId="6D53A53D" w14:textId="77777777" w:rsidR="00DB4E4A" w:rsidRPr="007A4200" w:rsidRDefault="00DB4E4A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A4200">
        <w:rPr>
          <w:rFonts w:ascii="Calibri" w:hAnsi="Calibri" w:cs="Calibri"/>
        </w:rPr>
        <w:t>W</w:t>
      </w:r>
      <w:r w:rsidR="0084578D">
        <w:rPr>
          <w:rFonts w:ascii="Calibri" w:hAnsi="Calibri" w:cs="Calibri"/>
        </w:rPr>
        <w:t xml:space="preserve"> postępowaniu może brać udział w</w:t>
      </w:r>
      <w:r w:rsidRPr="007A4200">
        <w:rPr>
          <w:rFonts w:ascii="Calibri" w:hAnsi="Calibri" w:cs="Calibri"/>
        </w:rPr>
        <w:t>ykonawca, który posiada uprawnienia do wykonywania czyn</w:t>
      </w:r>
      <w:r w:rsidR="00E36E96">
        <w:rPr>
          <w:rFonts w:ascii="Calibri" w:hAnsi="Calibri" w:cs="Calibri"/>
        </w:rPr>
        <w:t>ności rzeczoznawcy majątkowego.</w:t>
      </w:r>
    </w:p>
    <w:p w14:paraId="3CF718F6" w14:textId="2504CB96" w:rsidR="00DB4E4A" w:rsidRDefault="00A92168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Operat szacunkowy musi być wykonany</w:t>
      </w:r>
      <w:r w:rsidR="00FA662C" w:rsidRPr="00DB4E4A">
        <w:rPr>
          <w:rFonts w:ascii="Calibri" w:hAnsi="Calibri" w:cs="Calibri"/>
        </w:rPr>
        <w:t xml:space="preserve"> zgodnie z ustawą </w:t>
      </w:r>
      <w:r w:rsidR="00FA662C" w:rsidRPr="00DF4696">
        <w:rPr>
          <w:rFonts w:ascii="Calibri" w:hAnsi="Calibri" w:cs="Calibri"/>
        </w:rPr>
        <w:t>z dnia 21 sierpnia 1997 r. o gospodarce nieruchomościami, rozporządzeniem</w:t>
      </w:r>
      <w:r w:rsidR="00DF4696" w:rsidRPr="00DF4696">
        <w:t xml:space="preserve"> </w:t>
      </w:r>
      <w:r w:rsidR="00DF4696">
        <w:t xml:space="preserve">Ministra Rozwoju i Technologii z dnia 5 września </w:t>
      </w:r>
      <w:r w:rsidR="00811785">
        <w:br/>
      </w:r>
      <w:r w:rsidR="00DF4696">
        <w:t xml:space="preserve">2023 r. w sprawie wyceny nieruchomości </w:t>
      </w:r>
      <w:r w:rsidR="00FA662C" w:rsidRPr="00DB4E4A">
        <w:rPr>
          <w:rFonts w:ascii="Calibri" w:hAnsi="Calibri" w:cs="Calibri"/>
        </w:rPr>
        <w:t>oraz aktualnie obowiązującymi standardami zawodowymi rzeczoznawców majątkowych.</w:t>
      </w:r>
    </w:p>
    <w:p w14:paraId="6E855C52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lastRenderedPageBreak/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14:paraId="0D33B685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14:paraId="13EDC231" w14:textId="48B33A21" w:rsidR="00FA662C" w:rsidRP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</w:t>
      </w:r>
      <w:r w:rsidR="004854B1">
        <w:rPr>
          <w:rFonts w:ascii="Calibri" w:hAnsi="Calibri" w:cs="Calibri"/>
        </w:rPr>
        <w:t xml:space="preserve"> </w:t>
      </w:r>
      <w:r w:rsidRPr="00DB4E4A">
        <w:rPr>
          <w:rFonts w:ascii="Calibri" w:hAnsi="Calibri" w:cs="Calibri"/>
        </w:rPr>
        <w:t xml:space="preserve">77 </w:t>
      </w:r>
      <w:r w:rsidR="00482895">
        <w:rPr>
          <w:rFonts w:ascii="Calibri" w:hAnsi="Calibri" w:cs="Calibri"/>
        </w:rPr>
        <w:t>54 93 870</w:t>
      </w:r>
      <w:r w:rsidRPr="00DB4E4A">
        <w:rPr>
          <w:rFonts w:ascii="Calibri" w:hAnsi="Calibri" w:cs="Calibri"/>
        </w:rPr>
        <w:t>, 77 44 82</w:t>
      </w:r>
      <w:r w:rsidR="00482895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  <w:r w:rsidR="00482895">
        <w:rPr>
          <w:rFonts w:ascii="Calibri" w:hAnsi="Calibri" w:cs="Calibri"/>
        </w:rPr>
        <w:t>.</w:t>
      </w:r>
    </w:p>
    <w:p w14:paraId="233F9C48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A5B3EC3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7983990D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14:paraId="48937C3C" w14:textId="77777777" w:rsidR="00FA662C" w:rsidRPr="00746FE1" w:rsidRDefault="00FA662C" w:rsidP="00811785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5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5D11F505" w14:textId="77777777" w:rsidR="00FA662C" w:rsidRPr="00746FE1" w:rsidRDefault="005132A4" w:rsidP="00811785">
      <w:pPr>
        <w:spacing w:after="0" w:line="300" w:lineRule="atLeast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14F197E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135C957E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61DFB4D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E28E961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628E0933" w14:textId="77777777"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7E03D6FE" w14:textId="77777777"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970475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03D6E"/>
    <w:multiLevelType w:val="hybridMultilevel"/>
    <w:tmpl w:val="6DCC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97990">
    <w:abstractNumId w:val="15"/>
  </w:num>
  <w:num w:numId="2" w16cid:durableId="1337227317">
    <w:abstractNumId w:val="13"/>
  </w:num>
  <w:num w:numId="3" w16cid:durableId="7779882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66932">
    <w:abstractNumId w:val="6"/>
  </w:num>
  <w:num w:numId="5" w16cid:durableId="91633578">
    <w:abstractNumId w:val="0"/>
  </w:num>
  <w:num w:numId="6" w16cid:durableId="1226649332">
    <w:abstractNumId w:val="8"/>
  </w:num>
  <w:num w:numId="7" w16cid:durableId="627709341">
    <w:abstractNumId w:val="9"/>
  </w:num>
  <w:num w:numId="8" w16cid:durableId="114642944">
    <w:abstractNumId w:val="5"/>
  </w:num>
  <w:num w:numId="9" w16cid:durableId="206843569">
    <w:abstractNumId w:val="22"/>
  </w:num>
  <w:num w:numId="10" w16cid:durableId="1880429125">
    <w:abstractNumId w:val="2"/>
  </w:num>
  <w:num w:numId="11" w16cid:durableId="537276807">
    <w:abstractNumId w:val="20"/>
  </w:num>
  <w:num w:numId="12" w16cid:durableId="448358649">
    <w:abstractNumId w:val="7"/>
  </w:num>
  <w:num w:numId="13" w16cid:durableId="804006834">
    <w:abstractNumId w:val="3"/>
  </w:num>
  <w:num w:numId="14" w16cid:durableId="902982298">
    <w:abstractNumId w:val="17"/>
  </w:num>
  <w:num w:numId="15" w16cid:durableId="1765568800">
    <w:abstractNumId w:val="18"/>
  </w:num>
  <w:num w:numId="16" w16cid:durableId="2016373489">
    <w:abstractNumId w:val="10"/>
  </w:num>
  <w:num w:numId="17" w16cid:durableId="379985922">
    <w:abstractNumId w:val="12"/>
  </w:num>
  <w:num w:numId="18" w16cid:durableId="1213232432">
    <w:abstractNumId w:val="4"/>
  </w:num>
  <w:num w:numId="19" w16cid:durableId="506484010">
    <w:abstractNumId w:val="21"/>
  </w:num>
  <w:num w:numId="20" w16cid:durableId="1161964434">
    <w:abstractNumId w:val="19"/>
  </w:num>
  <w:num w:numId="21" w16cid:durableId="1059596786">
    <w:abstractNumId w:val="1"/>
  </w:num>
  <w:num w:numId="22" w16cid:durableId="6318633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3949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E1"/>
    <w:rsid w:val="00020664"/>
    <w:rsid w:val="00047632"/>
    <w:rsid w:val="00074C2F"/>
    <w:rsid w:val="000808EA"/>
    <w:rsid w:val="0009058B"/>
    <w:rsid w:val="000B79F2"/>
    <w:rsid w:val="00102A56"/>
    <w:rsid w:val="0012614F"/>
    <w:rsid w:val="0016097B"/>
    <w:rsid w:val="0017432C"/>
    <w:rsid w:val="00191C7F"/>
    <w:rsid w:val="001A2C2D"/>
    <w:rsid w:val="001D709B"/>
    <w:rsid w:val="001E274A"/>
    <w:rsid w:val="00216B5B"/>
    <w:rsid w:val="00237056"/>
    <w:rsid w:val="00255A6C"/>
    <w:rsid w:val="002572F9"/>
    <w:rsid w:val="00260FE3"/>
    <w:rsid w:val="00267046"/>
    <w:rsid w:val="002A6D89"/>
    <w:rsid w:val="002B62BB"/>
    <w:rsid w:val="00383E18"/>
    <w:rsid w:val="003C64DC"/>
    <w:rsid w:val="003D6D81"/>
    <w:rsid w:val="003E4E73"/>
    <w:rsid w:val="003F01D4"/>
    <w:rsid w:val="004252BC"/>
    <w:rsid w:val="004715B8"/>
    <w:rsid w:val="00482895"/>
    <w:rsid w:val="004854B1"/>
    <w:rsid w:val="00490378"/>
    <w:rsid w:val="004B23E0"/>
    <w:rsid w:val="004B25E3"/>
    <w:rsid w:val="004C6196"/>
    <w:rsid w:val="005132A4"/>
    <w:rsid w:val="00521081"/>
    <w:rsid w:val="005347FF"/>
    <w:rsid w:val="00536CFE"/>
    <w:rsid w:val="00555266"/>
    <w:rsid w:val="00576D54"/>
    <w:rsid w:val="005E4FCC"/>
    <w:rsid w:val="005F2AD2"/>
    <w:rsid w:val="005F2BE7"/>
    <w:rsid w:val="00610C7F"/>
    <w:rsid w:val="00653EB5"/>
    <w:rsid w:val="006630CE"/>
    <w:rsid w:val="006A09F0"/>
    <w:rsid w:val="006A5A76"/>
    <w:rsid w:val="006D36AE"/>
    <w:rsid w:val="007100D4"/>
    <w:rsid w:val="00722027"/>
    <w:rsid w:val="007259C5"/>
    <w:rsid w:val="00746FE1"/>
    <w:rsid w:val="007A4200"/>
    <w:rsid w:val="007C6329"/>
    <w:rsid w:val="007D67BE"/>
    <w:rsid w:val="00811785"/>
    <w:rsid w:val="00837CF7"/>
    <w:rsid w:val="0084578D"/>
    <w:rsid w:val="008549C8"/>
    <w:rsid w:val="00864DE8"/>
    <w:rsid w:val="008A00A4"/>
    <w:rsid w:val="008B5A13"/>
    <w:rsid w:val="008B7586"/>
    <w:rsid w:val="008D2150"/>
    <w:rsid w:val="008E2FF7"/>
    <w:rsid w:val="00904642"/>
    <w:rsid w:val="00970475"/>
    <w:rsid w:val="009B0D36"/>
    <w:rsid w:val="009B6799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C4446"/>
    <w:rsid w:val="00AD739A"/>
    <w:rsid w:val="00B43D63"/>
    <w:rsid w:val="00B506AC"/>
    <w:rsid w:val="00B74342"/>
    <w:rsid w:val="00BA4EEF"/>
    <w:rsid w:val="00BE7EDC"/>
    <w:rsid w:val="00C02C6C"/>
    <w:rsid w:val="00C24D38"/>
    <w:rsid w:val="00C62956"/>
    <w:rsid w:val="00C8322F"/>
    <w:rsid w:val="00CA7732"/>
    <w:rsid w:val="00CA7768"/>
    <w:rsid w:val="00CB2539"/>
    <w:rsid w:val="00CD3EBD"/>
    <w:rsid w:val="00CF0CBB"/>
    <w:rsid w:val="00D05923"/>
    <w:rsid w:val="00D10189"/>
    <w:rsid w:val="00D2026F"/>
    <w:rsid w:val="00D54551"/>
    <w:rsid w:val="00D54A61"/>
    <w:rsid w:val="00D7465D"/>
    <w:rsid w:val="00D77720"/>
    <w:rsid w:val="00D84F9A"/>
    <w:rsid w:val="00D8533E"/>
    <w:rsid w:val="00DB07EC"/>
    <w:rsid w:val="00DB4E4A"/>
    <w:rsid w:val="00DF4696"/>
    <w:rsid w:val="00E218D8"/>
    <w:rsid w:val="00E36E96"/>
    <w:rsid w:val="00E519E7"/>
    <w:rsid w:val="00E8145C"/>
    <w:rsid w:val="00E9013F"/>
    <w:rsid w:val="00ED1362"/>
    <w:rsid w:val="00EF28AB"/>
    <w:rsid w:val="00F10297"/>
    <w:rsid w:val="00F529E8"/>
    <w:rsid w:val="00F977F6"/>
    <w:rsid w:val="00FA662C"/>
    <w:rsid w:val="00FA6A6A"/>
    <w:rsid w:val="00FB1C0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B709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  <w:style w:type="character" w:styleId="Hipercze">
    <w:name w:val="Hyperlink"/>
    <w:basedOn w:val="Domylnaczcionkaakapitu"/>
    <w:uiPriority w:val="99"/>
    <w:unhideWhenUsed/>
    <w:rsid w:val="00576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Katarzyna Dwojak</cp:lastModifiedBy>
  <cp:revision>4</cp:revision>
  <cp:lastPrinted>2023-11-08T10:40:00Z</cp:lastPrinted>
  <dcterms:created xsi:type="dcterms:W3CDTF">2023-10-24T09:34:00Z</dcterms:created>
  <dcterms:modified xsi:type="dcterms:W3CDTF">2023-11-08T11:26:00Z</dcterms:modified>
</cp:coreProperties>
</file>