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0DC9" w14:textId="7F1D9787" w:rsidR="00353C50" w:rsidRPr="00B727E2" w:rsidRDefault="00B727E2" w:rsidP="00B727E2">
      <w:pPr>
        <w:ind w:left="224" w:hanging="933"/>
        <w:jc w:val="both"/>
        <w:rPr>
          <w:b/>
          <w:bCs/>
        </w:rPr>
      </w:pPr>
      <w:r w:rsidRPr="00B727E2">
        <w:rPr>
          <w:b/>
          <w:bCs/>
        </w:rPr>
        <w:t xml:space="preserve">Tabela </w:t>
      </w:r>
      <w:r w:rsidR="008033A0">
        <w:rPr>
          <w:b/>
          <w:bCs/>
        </w:rPr>
        <w:t>1</w:t>
      </w:r>
      <w:r w:rsidRPr="00B727E2">
        <w:rPr>
          <w:b/>
          <w:bCs/>
        </w:rPr>
        <w:t>. Harmonogram planowanych przez Samorząd Województwa Opolskiego naborów wniosków w ramach Planu Strategicznego dla Wspólnej Polityki Rolnej na lata 2023-2027 w 2025 roku</w:t>
      </w:r>
    </w:p>
    <w:tbl>
      <w:tblPr>
        <w:tblStyle w:val="Tabela-Siatka"/>
        <w:tblW w:w="15657" w:type="dxa"/>
        <w:tblInd w:w="-714" w:type="dxa"/>
        <w:tblLook w:val="04A0" w:firstRow="1" w:lastRow="0" w:firstColumn="1" w:lastColumn="0" w:noHBand="0" w:noVBand="1"/>
      </w:tblPr>
      <w:tblGrid>
        <w:gridCol w:w="438"/>
        <w:gridCol w:w="1057"/>
        <w:gridCol w:w="1726"/>
        <w:gridCol w:w="3848"/>
        <w:gridCol w:w="1726"/>
        <w:gridCol w:w="1354"/>
        <w:gridCol w:w="1289"/>
        <w:gridCol w:w="1885"/>
        <w:gridCol w:w="1167"/>
        <w:gridCol w:w="1167"/>
      </w:tblGrid>
      <w:tr w:rsidR="00B727E2" w:rsidRPr="00B727E2" w14:paraId="51F73546" w14:textId="77777777" w:rsidTr="00B727E2">
        <w:tc>
          <w:tcPr>
            <w:tcW w:w="438" w:type="dxa"/>
            <w:shd w:val="clear" w:color="auto" w:fill="D9D9D9" w:themeFill="background1" w:themeFillShade="D9"/>
            <w:vAlign w:val="center"/>
          </w:tcPr>
          <w:p w14:paraId="470AE843" w14:textId="3F7CC9A2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135BF484" w14:textId="6005440C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Nr interwencji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A0B9F86" w14:textId="22C3945F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Nazwa interwencji</w:t>
            </w:r>
          </w:p>
        </w:tc>
        <w:tc>
          <w:tcPr>
            <w:tcW w:w="3991" w:type="dxa"/>
            <w:shd w:val="clear" w:color="auto" w:fill="D9D9D9" w:themeFill="background1" w:themeFillShade="D9"/>
            <w:vAlign w:val="center"/>
          </w:tcPr>
          <w:p w14:paraId="11C3CE31" w14:textId="4030E531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Cel szczegółowy</w:t>
            </w:r>
          </w:p>
        </w:tc>
        <w:tc>
          <w:tcPr>
            <w:tcW w:w="1715" w:type="dxa"/>
            <w:shd w:val="clear" w:color="auto" w:fill="D9D9D9" w:themeFill="background1" w:themeFillShade="D9"/>
            <w:vAlign w:val="center"/>
          </w:tcPr>
          <w:p w14:paraId="1FC9F5A9" w14:textId="230C2AF3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Rodzaj operacji</w:t>
            </w:r>
          </w:p>
        </w:tc>
        <w:tc>
          <w:tcPr>
            <w:tcW w:w="1360" w:type="dxa"/>
            <w:shd w:val="clear" w:color="auto" w:fill="D9D9D9" w:themeFill="background1" w:themeFillShade="D9"/>
            <w:vAlign w:val="center"/>
          </w:tcPr>
          <w:p w14:paraId="21E21ACB" w14:textId="6B15392A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 xml:space="preserve">Obszar geograficzny, którego dotyczy nabór 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7A2A9707" w14:textId="4D7F4A53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Podmiot uprawniony do ubiegania się o przyznanie pomocy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4EF0CF5B" w14:textId="60AA538F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Orientacyjny limit środków przeznaczonych na przyznanie pomocy na operacje w ramach naboru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074FB632" w14:textId="2CC5CEC2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Orientacyjny termin rozpoczęcia naboru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180D515E" w14:textId="16C6703D" w:rsidR="00B727E2" w:rsidRPr="003D016B" w:rsidRDefault="00B727E2" w:rsidP="00B727E2">
            <w:pPr>
              <w:rPr>
                <w:b/>
                <w:bCs/>
                <w:sz w:val="18"/>
                <w:szCs w:val="18"/>
              </w:rPr>
            </w:pPr>
            <w:r w:rsidRPr="003D016B">
              <w:rPr>
                <w:b/>
                <w:bCs/>
                <w:sz w:val="18"/>
                <w:szCs w:val="18"/>
              </w:rPr>
              <w:t>Orientacyjny termin zakończenia naboru</w:t>
            </w:r>
          </w:p>
        </w:tc>
      </w:tr>
      <w:tr w:rsidR="00B727E2" w:rsidRPr="00B727E2" w14:paraId="37B5D68F" w14:textId="77777777" w:rsidTr="00B727E2">
        <w:tc>
          <w:tcPr>
            <w:tcW w:w="438" w:type="dxa"/>
            <w:vAlign w:val="center"/>
          </w:tcPr>
          <w:p w14:paraId="47C97337" w14:textId="31502E02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1</w:t>
            </w:r>
          </w:p>
        </w:tc>
        <w:tc>
          <w:tcPr>
            <w:tcW w:w="964" w:type="dxa"/>
            <w:vAlign w:val="center"/>
          </w:tcPr>
          <w:p w14:paraId="6E8D6213" w14:textId="30BF58DB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I.10.8</w:t>
            </w:r>
          </w:p>
        </w:tc>
        <w:tc>
          <w:tcPr>
            <w:tcW w:w="1695" w:type="dxa"/>
            <w:vAlign w:val="center"/>
          </w:tcPr>
          <w:p w14:paraId="69E3E995" w14:textId="22118FEB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 xml:space="preserve">Scalanie gruntów wraz z zagospodarowaniem </w:t>
            </w:r>
            <w:proofErr w:type="spellStart"/>
            <w:r w:rsidRPr="003D016B">
              <w:rPr>
                <w:sz w:val="18"/>
                <w:szCs w:val="18"/>
              </w:rPr>
              <w:t>poscaleniowym</w:t>
            </w:r>
            <w:proofErr w:type="spellEnd"/>
          </w:p>
        </w:tc>
        <w:tc>
          <w:tcPr>
            <w:tcW w:w="3991" w:type="dxa"/>
            <w:vAlign w:val="center"/>
          </w:tcPr>
          <w:p w14:paraId="13C3AC21" w14:textId="569A2727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Zwiększenie zorientowania na rynek i konkurencyjności gospodarstw, zarówno w perspektywie krótkoterminowej, jak i długoterminowej, w tym większe ukierunkowanie na badania naukowe, technologię i cyfryzację</w:t>
            </w:r>
          </w:p>
        </w:tc>
        <w:tc>
          <w:tcPr>
            <w:tcW w:w="1715" w:type="dxa"/>
            <w:vAlign w:val="center"/>
          </w:tcPr>
          <w:p w14:paraId="54AF1E77" w14:textId="6C2CD9E9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 xml:space="preserve">Scalanie gruntów wraz z zagospodarowaniem </w:t>
            </w:r>
            <w:proofErr w:type="spellStart"/>
            <w:r w:rsidRPr="003D016B">
              <w:rPr>
                <w:sz w:val="18"/>
                <w:szCs w:val="18"/>
              </w:rPr>
              <w:t>poscaleniowym</w:t>
            </w:r>
            <w:proofErr w:type="spellEnd"/>
          </w:p>
        </w:tc>
        <w:tc>
          <w:tcPr>
            <w:tcW w:w="1360" w:type="dxa"/>
            <w:vAlign w:val="center"/>
          </w:tcPr>
          <w:p w14:paraId="5D30A913" w14:textId="79A4C2F8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Województwo opolskie</w:t>
            </w:r>
          </w:p>
        </w:tc>
        <w:tc>
          <w:tcPr>
            <w:tcW w:w="1290" w:type="dxa"/>
            <w:vAlign w:val="center"/>
          </w:tcPr>
          <w:p w14:paraId="2ED322AF" w14:textId="15194D61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Powiat</w:t>
            </w:r>
          </w:p>
        </w:tc>
        <w:tc>
          <w:tcPr>
            <w:tcW w:w="1917" w:type="dxa"/>
            <w:vAlign w:val="center"/>
          </w:tcPr>
          <w:p w14:paraId="74E652D0" w14:textId="7BA454B9" w:rsidR="00B727E2" w:rsidRPr="003D016B" w:rsidRDefault="00F80A85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7 129 188</w:t>
            </w:r>
            <w:r w:rsidR="008828DF" w:rsidRPr="003D016B">
              <w:rPr>
                <w:sz w:val="18"/>
                <w:szCs w:val="18"/>
              </w:rPr>
              <w:t xml:space="preserve"> PLN</w:t>
            </w:r>
          </w:p>
        </w:tc>
        <w:tc>
          <w:tcPr>
            <w:tcW w:w="1125" w:type="dxa"/>
            <w:vAlign w:val="center"/>
          </w:tcPr>
          <w:p w14:paraId="4303DB17" w14:textId="526801A2" w:rsidR="00B727E2" w:rsidRPr="003D016B" w:rsidRDefault="00F80A85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08.07.2025</w:t>
            </w:r>
          </w:p>
        </w:tc>
        <w:tc>
          <w:tcPr>
            <w:tcW w:w="1162" w:type="dxa"/>
            <w:vAlign w:val="center"/>
          </w:tcPr>
          <w:p w14:paraId="05F8DFFE" w14:textId="2634F9E7" w:rsidR="00B727E2" w:rsidRPr="003D016B" w:rsidRDefault="00F80A85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22</w:t>
            </w:r>
            <w:r w:rsidR="005B5BD1" w:rsidRPr="003D016B">
              <w:rPr>
                <w:sz w:val="18"/>
                <w:szCs w:val="18"/>
              </w:rPr>
              <w:t>.0</w:t>
            </w:r>
            <w:r w:rsidRPr="003D016B">
              <w:rPr>
                <w:sz w:val="18"/>
                <w:szCs w:val="18"/>
              </w:rPr>
              <w:t>7</w:t>
            </w:r>
            <w:r w:rsidR="005B5BD1" w:rsidRPr="003D016B">
              <w:rPr>
                <w:sz w:val="18"/>
                <w:szCs w:val="18"/>
              </w:rPr>
              <w:t>.2025</w:t>
            </w:r>
          </w:p>
        </w:tc>
      </w:tr>
      <w:tr w:rsidR="00B727E2" w:rsidRPr="00B727E2" w14:paraId="394214B0" w14:textId="77777777" w:rsidTr="00B727E2">
        <w:tc>
          <w:tcPr>
            <w:tcW w:w="438" w:type="dxa"/>
            <w:vAlign w:val="center"/>
          </w:tcPr>
          <w:p w14:paraId="77E4895D" w14:textId="6C01DA9D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2</w:t>
            </w:r>
          </w:p>
        </w:tc>
        <w:tc>
          <w:tcPr>
            <w:tcW w:w="964" w:type="dxa"/>
            <w:vAlign w:val="center"/>
          </w:tcPr>
          <w:p w14:paraId="127691D3" w14:textId="7129494F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I.10.10</w:t>
            </w:r>
          </w:p>
        </w:tc>
        <w:tc>
          <w:tcPr>
            <w:tcW w:w="1695" w:type="dxa"/>
            <w:vAlign w:val="center"/>
          </w:tcPr>
          <w:p w14:paraId="72D409C1" w14:textId="4E455731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Infrastruktura na obszarach wiejskich oraz wdrożenie koncepcji inteligentnych wsi</w:t>
            </w:r>
          </w:p>
        </w:tc>
        <w:tc>
          <w:tcPr>
            <w:tcW w:w="3991" w:type="dxa"/>
            <w:vAlign w:val="center"/>
          </w:tcPr>
          <w:p w14:paraId="55F50A22" w14:textId="72DCE9AB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 xml:space="preserve">1. Przyciąganie i wspieranie młodych rolników i innych nowych rolników oraz ułatwienie zrównoważonego rozwoju przedsiębiorczości na obszarach wiejskich;                                                                                   2. Promowanie zatrudnienia, wzrostu, równości płci, w tym udziału kobiet w rolnictwie, włączenia społecznego i rozwoju lokalnego na obszarach wiejskich, w tym </w:t>
            </w:r>
            <w:proofErr w:type="spellStart"/>
            <w:r w:rsidRPr="003D016B">
              <w:rPr>
                <w:sz w:val="18"/>
                <w:szCs w:val="18"/>
              </w:rPr>
              <w:t>biogospodarki</w:t>
            </w:r>
            <w:proofErr w:type="spellEnd"/>
            <w:r w:rsidRPr="003D016B">
              <w:rPr>
                <w:sz w:val="18"/>
                <w:szCs w:val="18"/>
              </w:rPr>
              <w:t xml:space="preserve"> o obiegu zamkniętym i zrównoważonego leśnictwa</w:t>
            </w:r>
          </w:p>
        </w:tc>
        <w:tc>
          <w:tcPr>
            <w:tcW w:w="1715" w:type="dxa"/>
            <w:vAlign w:val="center"/>
          </w:tcPr>
          <w:p w14:paraId="3492A08E" w14:textId="4BFF5DDD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Obszar A Inwestycje w zakresie systemów indywidualnego oczyszczania ścieków</w:t>
            </w:r>
          </w:p>
        </w:tc>
        <w:tc>
          <w:tcPr>
            <w:tcW w:w="1360" w:type="dxa"/>
            <w:vAlign w:val="center"/>
          </w:tcPr>
          <w:p w14:paraId="78263821" w14:textId="60A75EE0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Województwo opolskie</w:t>
            </w:r>
          </w:p>
        </w:tc>
        <w:tc>
          <w:tcPr>
            <w:tcW w:w="1290" w:type="dxa"/>
            <w:vAlign w:val="center"/>
          </w:tcPr>
          <w:p w14:paraId="6D44544E" w14:textId="560FB168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Gmina lub związek międzygminny</w:t>
            </w:r>
          </w:p>
        </w:tc>
        <w:tc>
          <w:tcPr>
            <w:tcW w:w="1917" w:type="dxa"/>
            <w:vAlign w:val="center"/>
          </w:tcPr>
          <w:p w14:paraId="71631A29" w14:textId="0DE33A55" w:rsidR="00B727E2" w:rsidRPr="003D016B" w:rsidRDefault="00F80A85" w:rsidP="00B727E2">
            <w:pPr>
              <w:rPr>
                <w:sz w:val="18"/>
                <w:szCs w:val="18"/>
                <w:highlight w:val="yellow"/>
              </w:rPr>
            </w:pPr>
            <w:r w:rsidRPr="003D016B">
              <w:rPr>
                <w:sz w:val="18"/>
                <w:szCs w:val="18"/>
              </w:rPr>
              <w:t>42 956 736</w:t>
            </w:r>
            <w:r w:rsidR="008828DF" w:rsidRPr="003D016B">
              <w:rPr>
                <w:sz w:val="18"/>
                <w:szCs w:val="18"/>
              </w:rPr>
              <w:t xml:space="preserve"> PLN</w:t>
            </w:r>
          </w:p>
        </w:tc>
        <w:tc>
          <w:tcPr>
            <w:tcW w:w="1125" w:type="dxa"/>
            <w:vAlign w:val="center"/>
          </w:tcPr>
          <w:p w14:paraId="01EF9168" w14:textId="07B79181" w:rsidR="00B727E2" w:rsidRPr="003D016B" w:rsidRDefault="003D016B" w:rsidP="00B72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B727E2" w:rsidRPr="003D016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10</w:t>
            </w:r>
            <w:r w:rsidR="00B727E2" w:rsidRPr="003D016B">
              <w:rPr>
                <w:sz w:val="18"/>
                <w:szCs w:val="18"/>
              </w:rPr>
              <w:t xml:space="preserve">.2025 </w:t>
            </w:r>
          </w:p>
        </w:tc>
        <w:tc>
          <w:tcPr>
            <w:tcW w:w="1162" w:type="dxa"/>
            <w:vAlign w:val="center"/>
          </w:tcPr>
          <w:p w14:paraId="5EA9F5A8" w14:textId="16A6646B" w:rsidR="00B727E2" w:rsidRPr="003D016B" w:rsidRDefault="00B727E2" w:rsidP="00B727E2">
            <w:pPr>
              <w:rPr>
                <w:sz w:val="18"/>
                <w:szCs w:val="18"/>
              </w:rPr>
            </w:pPr>
            <w:r w:rsidRPr="003D016B">
              <w:rPr>
                <w:sz w:val="18"/>
                <w:szCs w:val="18"/>
              </w:rPr>
              <w:t>3</w:t>
            </w:r>
            <w:r w:rsidR="003D016B">
              <w:rPr>
                <w:sz w:val="18"/>
                <w:szCs w:val="18"/>
              </w:rPr>
              <w:t>1</w:t>
            </w:r>
            <w:r w:rsidRPr="003D016B">
              <w:rPr>
                <w:sz w:val="18"/>
                <w:szCs w:val="18"/>
              </w:rPr>
              <w:t>.</w:t>
            </w:r>
            <w:r w:rsidR="003D016B">
              <w:rPr>
                <w:sz w:val="18"/>
                <w:szCs w:val="18"/>
              </w:rPr>
              <w:t>10</w:t>
            </w:r>
            <w:r w:rsidRPr="003D016B">
              <w:rPr>
                <w:sz w:val="18"/>
                <w:szCs w:val="18"/>
              </w:rPr>
              <w:t xml:space="preserve">.2025 </w:t>
            </w:r>
          </w:p>
        </w:tc>
      </w:tr>
    </w:tbl>
    <w:p w14:paraId="37B76C5E" w14:textId="15BB318E" w:rsidR="00B727E2" w:rsidRPr="00452B04" w:rsidRDefault="00B727E2" w:rsidP="00B727E2">
      <w:pPr>
        <w:ind w:left="-567"/>
        <w:rPr>
          <w:i/>
          <w:iCs/>
          <w:sz w:val="20"/>
          <w:szCs w:val="20"/>
        </w:rPr>
      </w:pPr>
      <w:r w:rsidRPr="00452B04">
        <w:rPr>
          <w:i/>
          <w:iCs/>
          <w:sz w:val="20"/>
          <w:szCs w:val="20"/>
        </w:rPr>
        <w:t>Źródło: Opracowanie własne D</w:t>
      </w:r>
      <w:r w:rsidR="00130C71">
        <w:rPr>
          <w:i/>
          <w:iCs/>
          <w:sz w:val="20"/>
          <w:szCs w:val="20"/>
        </w:rPr>
        <w:t>PW</w:t>
      </w:r>
    </w:p>
    <w:p w14:paraId="3E141F08" w14:textId="77777777" w:rsidR="00B727E2" w:rsidRDefault="00B727E2"/>
    <w:sectPr w:rsidR="00B727E2" w:rsidSect="00B727E2">
      <w:headerReference w:type="default" r:id="rId6"/>
      <w:pgSz w:w="16838" w:h="11906" w:orient="landscape"/>
      <w:pgMar w:top="1417" w:right="4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ABA2" w14:textId="77777777" w:rsidR="00B727E2" w:rsidRDefault="00B727E2" w:rsidP="00B727E2">
      <w:pPr>
        <w:spacing w:after="0" w:line="240" w:lineRule="auto"/>
      </w:pPr>
      <w:r>
        <w:separator/>
      </w:r>
    </w:p>
  </w:endnote>
  <w:endnote w:type="continuationSeparator" w:id="0">
    <w:p w14:paraId="478AA359" w14:textId="77777777" w:rsidR="00B727E2" w:rsidRDefault="00B727E2" w:rsidP="00B7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129E" w14:textId="77777777" w:rsidR="00B727E2" w:rsidRDefault="00B727E2" w:rsidP="00B727E2">
      <w:pPr>
        <w:spacing w:after="0" w:line="240" w:lineRule="auto"/>
      </w:pPr>
      <w:r>
        <w:separator/>
      </w:r>
    </w:p>
  </w:footnote>
  <w:footnote w:type="continuationSeparator" w:id="0">
    <w:p w14:paraId="5FF431A4" w14:textId="77777777" w:rsidR="00B727E2" w:rsidRDefault="00B727E2" w:rsidP="00B7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55A9" w14:textId="4369F5A4" w:rsidR="00B727E2" w:rsidRDefault="00B727E2" w:rsidP="00B727E2">
    <w:pPr>
      <w:spacing w:after="0"/>
      <w:ind w:left="567" w:right="91" w:hanging="1134"/>
      <w:jc w:val="right"/>
      <w:rPr>
        <w:rFonts w:eastAsia="Times New Roman"/>
        <w:b/>
        <w:bCs/>
        <w:i/>
        <w:iCs/>
        <w:kern w:val="0"/>
        <w:lang w:eastAsia="pl-PL"/>
        <w14:ligatures w14:val="none"/>
      </w:rPr>
    </w:pPr>
    <w:r>
      <w:rPr>
        <w:rFonts w:eastAsia="Times New Roman"/>
        <w:b/>
        <w:bCs/>
        <w:i/>
        <w:iCs/>
        <w:kern w:val="0"/>
        <w:lang w:eastAsia="pl-PL"/>
        <w14:ligatures w14:val="none"/>
      </w:rPr>
      <w:t xml:space="preserve">Załącznik 1. do pisma </w:t>
    </w:r>
    <w:r w:rsidRPr="00457C8E">
      <w:rPr>
        <w:rFonts w:eastAsia="Times New Roman"/>
        <w:b/>
        <w:bCs/>
        <w:i/>
        <w:iCs/>
        <w:kern w:val="0"/>
        <w:lang w:eastAsia="pl-PL"/>
        <w14:ligatures w14:val="none"/>
      </w:rPr>
      <w:t>D</w:t>
    </w:r>
    <w:r w:rsidR="00130C71">
      <w:rPr>
        <w:rFonts w:eastAsia="Times New Roman"/>
        <w:b/>
        <w:bCs/>
        <w:i/>
        <w:iCs/>
        <w:kern w:val="0"/>
        <w:lang w:eastAsia="pl-PL"/>
        <w14:ligatures w14:val="none"/>
      </w:rPr>
      <w:t>PW</w:t>
    </w:r>
    <w:r w:rsidRPr="00457C8E">
      <w:rPr>
        <w:rFonts w:eastAsia="Times New Roman"/>
        <w:b/>
        <w:bCs/>
        <w:i/>
        <w:iCs/>
        <w:kern w:val="0"/>
        <w:lang w:eastAsia="pl-PL"/>
        <w14:ligatures w14:val="none"/>
      </w:rPr>
      <w:t>-R</w:t>
    </w:r>
    <w:r w:rsidR="00130C71">
      <w:rPr>
        <w:rFonts w:eastAsia="Times New Roman"/>
        <w:b/>
        <w:bCs/>
        <w:i/>
        <w:iCs/>
        <w:kern w:val="0"/>
        <w:lang w:eastAsia="pl-PL"/>
        <w14:ligatures w14:val="none"/>
      </w:rPr>
      <w:t>PT</w:t>
    </w:r>
    <w:r w:rsidRPr="00457C8E">
      <w:rPr>
        <w:rFonts w:eastAsia="Times New Roman"/>
        <w:b/>
        <w:bCs/>
        <w:i/>
        <w:iCs/>
        <w:kern w:val="0"/>
        <w:lang w:eastAsia="pl-PL"/>
        <w14:ligatures w14:val="none"/>
      </w:rPr>
      <w:t>.0015.</w:t>
    </w:r>
    <w:r w:rsidR="009E277A">
      <w:rPr>
        <w:rFonts w:eastAsia="Times New Roman"/>
        <w:b/>
        <w:bCs/>
        <w:i/>
        <w:iCs/>
        <w:kern w:val="0"/>
        <w:lang w:eastAsia="pl-PL"/>
        <w14:ligatures w14:val="none"/>
      </w:rPr>
      <w:t>2</w:t>
    </w:r>
    <w:r w:rsidRPr="00457C8E">
      <w:rPr>
        <w:rFonts w:eastAsia="Times New Roman"/>
        <w:b/>
        <w:bCs/>
        <w:i/>
        <w:iCs/>
        <w:kern w:val="0"/>
        <w:lang w:eastAsia="pl-PL"/>
        <w14:ligatures w14:val="none"/>
      </w:rPr>
      <w:t>.2025.</w:t>
    </w:r>
    <w:r w:rsidR="009E277A">
      <w:rPr>
        <w:rFonts w:eastAsia="Times New Roman"/>
        <w:b/>
        <w:bCs/>
        <w:i/>
        <w:iCs/>
        <w:kern w:val="0"/>
        <w:lang w:eastAsia="pl-PL"/>
        <w14:ligatures w14:val="none"/>
      </w:rPr>
      <w:t>MC</w:t>
    </w:r>
  </w:p>
  <w:p w14:paraId="24AE873E" w14:textId="77777777" w:rsidR="00B727E2" w:rsidRDefault="00B727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E2"/>
    <w:rsid w:val="00130C71"/>
    <w:rsid w:val="00220438"/>
    <w:rsid w:val="002F313A"/>
    <w:rsid w:val="00353C50"/>
    <w:rsid w:val="003D016B"/>
    <w:rsid w:val="003E3DEA"/>
    <w:rsid w:val="00516177"/>
    <w:rsid w:val="005B5BD1"/>
    <w:rsid w:val="006456FC"/>
    <w:rsid w:val="007A47F7"/>
    <w:rsid w:val="008033A0"/>
    <w:rsid w:val="008828DF"/>
    <w:rsid w:val="009E277A"/>
    <w:rsid w:val="00AF1EE8"/>
    <w:rsid w:val="00B0115F"/>
    <w:rsid w:val="00B727E2"/>
    <w:rsid w:val="00C12867"/>
    <w:rsid w:val="00CC7B23"/>
    <w:rsid w:val="00DC55E2"/>
    <w:rsid w:val="00EB46D2"/>
    <w:rsid w:val="00F41F83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3A10"/>
  <w15:chartTrackingRefBased/>
  <w15:docId w15:val="{BC63CB5A-B36D-4A05-A471-60FA2F7F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7E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7E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7E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7E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7E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7E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7E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7E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7E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7E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7E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7E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7E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7E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7E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7E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7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7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7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7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7E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2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7E2"/>
  </w:style>
  <w:style w:type="paragraph" w:styleId="Stopka">
    <w:name w:val="footer"/>
    <w:basedOn w:val="Normalny"/>
    <w:link w:val="StopkaZnak"/>
    <w:uiPriority w:val="99"/>
    <w:unhideWhenUsed/>
    <w:rsid w:val="00B72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Hołota</dc:creator>
  <cp:keywords/>
  <dc:description/>
  <cp:lastModifiedBy>Magdalena Chełpa</cp:lastModifiedBy>
  <cp:revision>16</cp:revision>
  <dcterms:created xsi:type="dcterms:W3CDTF">2025-03-13T11:36:00Z</dcterms:created>
  <dcterms:modified xsi:type="dcterms:W3CDTF">2025-06-12T11:28:00Z</dcterms:modified>
</cp:coreProperties>
</file>