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0F" w:rsidRDefault="004C630F" w:rsidP="004C630F">
      <w:pPr>
        <w:pStyle w:val="Nagwek"/>
        <w:rPr>
          <w:rFonts w:eastAsia="Calibri"/>
        </w:rPr>
      </w:pPr>
    </w:p>
    <w:p w:rsidR="00FC0082" w:rsidRDefault="00FC0082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A5F042" wp14:editId="74FECFB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3260" cy="568325"/>
            <wp:effectExtent l="0" t="0" r="8890" b="3175"/>
            <wp:wrapNone/>
            <wp:docPr id="2" name="Obraz 2" descr="ciąg znaków OPOLSKIE NA ROW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iąg znaków OPOLSKIE NA ROW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082" w:rsidRDefault="00FC0082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FC0082" w:rsidRDefault="00FC0082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FC0082">
        <w:rPr>
          <w:rFonts w:eastAsia="Times New Roman" w:cstheme="minorHAnsi"/>
          <w:snapToGrid w:val="0"/>
          <w:sz w:val="24"/>
          <w:szCs w:val="24"/>
          <w:lang w:eastAsia="pl-PL"/>
        </w:rPr>
        <w:t>13.01.2023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FC0082" w:rsidRPr="00377F00" w:rsidRDefault="00FC0082" w:rsidP="00FC0082">
      <w:pPr>
        <w:spacing w:after="0"/>
        <w:rPr>
          <w:rFonts w:ascii="Calibri" w:hAnsi="Calibri" w:cs="Calibr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Postępowanie nr </w:t>
      </w:r>
      <w:r w:rsidRPr="00377F00">
        <w:rPr>
          <w:rFonts w:ascii="Calibri" w:hAnsi="Calibri" w:cs="Calibri"/>
          <w:b/>
          <w:sz w:val="24"/>
          <w:szCs w:val="24"/>
        </w:rPr>
        <w:t>DOA-ZP.272.</w:t>
      </w:r>
      <w:r>
        <w:rPr>
          <w:rFonts w:ascii="Calibri" w:hAnsi="Calibri" w:cs="Calibri"/>
          <w:b/>
          <w:sz w:val="24"/>
          <w:szCs w:val="24"/>
        </w:rPr>
        <w:t>57</w:t>
      </w:r>
      <w:r w:rsidRPr="00377F00">
        <w:rPr>
          <w:rFonts w:ascii="Calibri" w:hAnsi="Calibri" w:cs="Calibri"/>
          <w:b/>
          <w:sz w:val="24"/>
          <w:szCs w:val="24"/>
        </w:rPr>
        <w:t>.2022</w:t>
      </w:r>
    </w:p>
    <w:p w:rsidR="00B55682" w:rsidRDefault="00FC0082" w:rsidP="00FC0082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377F00">
        <w:rPr>
          <w:rFonts w:ascii="Calibri" w:hAnsi="Calibri" w:cs="Calibri"/>
          <w:sz w:val="24"/>
          <w:szCs w:val="24"/>
        </w:rPr>
        <w:t xml:space="preserve">Ogłoszenie nr </w:t>
      </w:r>
      <w:r w:rsidRPr="00B2772E">
        <w:rPr>
          <w:rFonts w:ascii="Calibri" w:hAnsi="Calibri" w:cs="Calibri"/>
          <w:sz w:val="24"/>
          <w:szCs w:val="24"/>
        </w:rPr>
        <w:t xml:space="preserve">2022/BZP 00520540/01 z dnia </w:t>
      </w:r>
      <w:r>
        <w:rPr>
          <w:rFonts w:ascii="Calibri" w:hAnsi="Calibri" w:cs="Calibri"/>
          <w:sz w:val="24"/>
          <w:szCs w:val="24"/>
        </w:rPr>
        <w:t>29.12.2022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20799D" w:rsidRDefault="00FB250F" w:rsidP="00FC008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EA0293" w:rsidRDefault="00FC0082" w:rsidP="00197DBF">
      <w:pPr>
        <w:spacing w:after="0" w:line="360" w:lineRule="auto"/>
        <w:rPr>
          <w:rFonts w:cstheme="minorHAnsi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E341D">
        <w:rPr>
          <w:rFonts w:ascii="Calibri" w:hAnsi="Calibri" w:cs="Arial"/>
          <w:b/>
          <w:color w:val="000000"/>
        </w:rPr>
        <w:t>„</w:t>
      </w:r>
      <w:r w:rsidRPr="00B2772E">
        <w:rPr>
          <w:rFonts w:ascii="Calibri" w:hAnsi="Calibri" w:cs="Calibri"/>
          <w:b/>
          <w:sz w:val="24"/>
          <w:szCs w:val="24"/>
        </w:rPr>
        <w:t>WYKONANIE ORAZ DOSTAWA OZNAKOWANYCH GADŻETÓW PROMOCYJNYCH NA POTRZEBY DEPARTAMENTU WSPÓŁPRACY Z ZAGRANICĄ I PROMOCJI REGIONU ORAZ PROJEKTU WSPÓŁFINANSOWANEGO ZE ŚRODKÓW EUROPEJSKICH</w:t>
      </w:r>
      <w:r>
        <w:rPr>
          <w:rFonts w:ascii="Calibri" w:hAnsi="Calibri" w:cs="Arial"/>
          <w:b/>
          <w:color w:val="000000"/>
        </w:rPr>
        <w:t>”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05742B" w:rsidRDefault="0005742B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05742B" w:rsidRPr="001463FC" w:rsidTr="00AC5070">
        <w:trPr>
          <w:tblHeader/>
        </w:trPr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1463FC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637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1463FC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696" w:type="dxa"/>
            <w:vAlign w:val="center"/>
          </w:tcPr>
          <w:p w:rsidR="0005742B" w:rsidRPr="001463FC" w:rsidRDefault="0005742B" w:rsidP="00AC5070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  <w:b/>
              </w:rPr>
              <w:t>Cena,</w:t>
            </w:r>
            <w:r w:rsidR="00AC5070">
              <w:rPr>
                <w:rFonts w:eastAsia="Calibri" w:cstheme="minorHAnsi"/>
                <w:b/>
              </w:rPr>
              <w:t xml:space="preserve"> </w:t>
            </w:r>
            <w:r w:rsidRPr="001463FC">
              <w:rPr>
                <w:rFonts w:eastAsia="Calibri" w:cstheme="minorHAnsi"/>
                <w:b/>
              </w:rPr>
              <w:t>w tym podatek VAT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</w:t>
            </w:r>
          </w:p>
        </w:tc>
        <w:tc>
          <w:tcPr>
            <w:tcW w:w="6378" w:type="dxa"/>
            <w:vAlign w:val="center"/>
          </w:tcPr>
          <w:p w:rsidR="0005742B" w:rsidRPr="001463FC" w:rsidRDefault="009150E8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Top Arts sp. z o.o.</w:t>
            </w:r>
          </w:p>
          <w:p w:rsidR="009150E8" w:rsidRDefault="009150E8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 xml:space="preserve">ul. Karłowicza 30, 15-190 Białystok </w:t>
            </w:r>
          </w:p>
          <w:p w:rsidR="00442502" w:rsidRPr="00AC5070" w:rsidRDefault="00AC5070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Data doręczenia: </w:t>
            </w:r>
            <w:r>
              <w:rPr>
                <w:rStyle w:val="element"/>
                <w:rFonts w:ascii="Arial" w:hAnsi="Arial" w:cs="Arial"/>
                <w:color w:val="800000"/>
                <w:sz w:val="20"/>
                <w:szCs w:val="20"/>
              </w:rPr>
              <w:t> </w:t>
            </w:r>
            <w:r w:rsidRPr="00AC5070">
              <w:rPr>
                <w:rFonts w:cstheme="minorHAnsi"/>
              </w:rPr>
              <w:t>2023-01-05</w:t>
            </w:r>
            <w:r w:rsidR="001D1D9A">
              <w:rPr>
                <w:rFonts w:cstheme="minorHAnsi"/>
              </w:rPr>
              <w:t xml:space="preserve"> </w:t>
            </w:r>
            <w:r w:rsidRPr="00AC5070">
              <w:rPr>
                <w:rFonts w:cstheme="minorHAnsi"/>
              </w:rPr>
              <w:t>T12:55:04.96</w:t>
            </w:r>
          </w:p>
          <w:p w:rsidR="00AC5070" w:rsidRPr="001463FC" w:rsidRDefault="00AC5070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AC5070">
              <w:rPr>
                <w:rFonts w:eastAsia="Calibri" w:cstheme="minorHAnsi"/>
              </w:rPr>
              <w:t xml:space="preserve">Data doręczenia: </w:t>
            </w:r>
            <w:r w:rsidRPr="00AC5070">
              <w:rPr>
                <w:rFonts w:cstheme="minorHAnsi"/>
              </w:rPr>
              <w:t>2023-01-05</w:t>
            </w:r>
            <w:r w:rsidR="001D1D9A">
              <w:rPr>
                <w:rFonts w:cstheme="minorHAnsi"/>
              </w:rPr>
              <w:t xml:space="preserve"> </w:t>
            </w:r>
            <w:r w:rsidRPr="00AC5070">
              <w:rPr>
                <w:rFonts w:cstheme="minorHAnsi"/>
              </w:rPr>
              <w:t>T12:58:15.281 (ofertę doręczono po raz drugi)</w:t>
            </w:r>
          </w:p>
        </w:tc>
        <w:tc>
          <w:tcPr>
            <w:tcW w:w="1696" w:type="dxa"/>
            <w:vAlign w:val="center"/>
          </w:tcPr>
          <w:p w:rsidR="0005742B" w:rsidRPr="001463FC" w:rsidRDefault="009150E8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306 270,00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2</w:t>
            </w:r>
          </w:p>
        </w:tc>
        <w:tc>
          <w:tcPr>
            <w:tcW w:w="6378" w:type="dxa"/>
            <w:vAlign w:val="center"/>
          </w:tcPr>
          <w:p w:rsidR="0005742B" w:rsidRPr="001463FC" w:rsidRDefault="00124D3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PPHU LIR ELŻBIETA ZAJET</w:t>
            </w:r>
          </w:p>
          <w:p w:rsidR="00124D3B" w:rsidRPr="001463FC" w:rsidRDefault="00124D3B" w:rsidP="00AC5070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  <w:color w:val="000000"/>
              </w:rPr>
              <w:t>Grunwaldzka 2, 82-300 Elbląg</w:t>
            </w:r>
          </w:p>
        </w:tc>
        <w:tc>
          <w:tcPr>
            <w:tcW w:w="1696" w:type="dxa"/>
            <w:vAlign w:val="center"/>
          </w:tcPr>
          <w:p w:rsidR="0005742B" w:rsidRPr="001463FC" w:rsidRDefault="007D52E6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193 110,00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3</w:t>
            </w:r>
          </w:p>
        </w:tc>
        <w:tc>
          <w:tcPr>
            <w:tcW w:w="6378" w:type="dxa"/>
            <w:vAlign w:val="center"/>
          </w:tcPr>
          <w:p w:rsidR="007D52E6" w:rsidRPr="001463FC" w:rsidRDefault="007D52E6" w:rsidP="001463FC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63FC">
              <w:rPr>
                <w:rFonts w:asciiTheme="minorHAnsi" w:hAnsiTheme="minorHAnsi" w:cstheme="minorHAnsi"/>
                <w:sz w:val="22"/>
                <w:szCs w:val="22"/>
              </w:rPr>
              <w:t xml:space="preserve"> Agencja Reklamowa SOLDIES Dominik Maślerz</w:t>
            </w:r>
            <w:r w:rsidRPr="001463F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Droginia 320, 32-400 Myślenice</w:t>
            </w:r>
          </w:p>
        </w:tc>
        <w:tc>
          <w:tcPr>
            <w:tcW w:w="1696" w:type="dxa"/>
            <w:vAlign w:val="center"/>
          </w:tcPr>
          <w:p w:rsidR="007D52E6" w:rsidRPr="001463FC" w:rsidRDefault="007D52E6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217 095,00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4</w:t>
            </w:r>
          </w:p>
        </w:tc>
        <w:tc>
          <w:tcPr>
            <w:tcW w:w="6378" w:type="dxa"/>
            <w:vAlign w:val="center"/>
          </w:tcPr>
          <w:p w:rsidR="0005742B" w:rsidRPr="001463FC" w:rsidRDefault="007D52E6" w:rsidP="001463FC">
            <w:pPr>
              <w:widowControl w:val="0"/>
              <w:spacing w:line="276" w:lineRule="auto"/>
              <w:rPr>
                <w:rFonts w:cstheme="minorHAnsi"/>
              </w:rPr>
            </w:pPr>
            <w:r w:rsidRPr="001463FC">
              <w:rPr>
                <w:rFonts w:cstheme="minorHAnsi"/>
              </w:rPr>
              <w:t>Agencja Reklamowa Cieślik-Studio L Sp.j.</w:t>
            </w:r>
          </w:p>
          <w:p w:rsidR="007D52E6" w:rsidRPr="001463FC" w:rsidRDefault="00665A74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</w:rPr>
              <w:t>ul. Kisielewskiego 28</w:t>
            </w:r>
            <w:r>
              <w:rPr>
                <w:rFonts w:cstheme="minorHAnsi"/>
              </w:rPr>
              <w:t xml:space="preserve">, </w:t>
            </w:r>
            <w:r w:rsidR="007D52E6" w:rsidRPr="001463FC">
              <w:rPr>
                <w:rFonts w:cstheme="minorHAnsi"/>
              </w:rPr>
              <w:t xml:space="preserve">31-708 Kraków </w:t>
            </w:r>
          </w:p>
        </w:tc>
        <w:tc>
          <w:tcPr>
            <w:tcW w:w="1696" w:type="dxa"/>
            <w:vAlign w:val="center"/>
          </w:tcPr>
          <w:p w:rsidR="0005742B" w:rsidRPr="001463FC" w:rsidRDefault="007D52E6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286 897,50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5</w:t>
            </w:r>
          </w:p>
        </w:tc>
        <w:tc>
          <w:tcPr>
            <w:tcW w:w="6378" w:type="dxa"/>
            <w:vAlign w:val="center"/>
          </w:tcPr>
          <w:p w:rsidR="0005742B" w:rsidRPr="001463FC" w:rsidRDefault="00332DFA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Market Elit</w:t>
            </w:r>
          </w:p>
          <w:p w:rsidR="00332DFA" w:rsidRPr="001463FC" w:rsidRDefault="00665A74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332DFA" w:rsidRPr="001463FC">
              <w:rPr>
                <w:rFonts w:eastAsia="Calibri" w:cstheme="minorHAnsi"/>
              </w:rPr>
              <w:t>l. Rolnicza 13, 04-562 Warszawa</w:t>
            </w:r>
          </w:p>
        </w:tc>
        <w:tc>
          <w:tcPr>
            <w:tcW w:w="1696" w:type="dxa"/>
            <w:vAlign w:val="center"/>
          </w:tcPr>
          <w:p w:rsidR="0005742B" w:rsidRPr="001463FC" w:rsidRDefault="00E76BBD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269 900,04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:rsidR="0005742B" w:rsidRPr="001463FC" w:rsidRDefault="00665A74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7D52E6" w:rsidRPr="001463FC">
              <w:rPr>
                <w:rFonts w:cstheme="minorHAnsi"/>
                <w:color w:val="000000"/>
              </w:rPr>
              <w:t>IKODRUK COMPUTER S.C. Jacek i Sylwia Mikołajczyk</w:t>
            </w:r>
          </w:p>
          <w:p w:rsidR="007D52E6" w:rsidRPr="001463FC" w:rsidRDefault="00665A74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u</w:t>
            </w:r>
            <w:r w:rsidR="007D52E6" w:rsidRPr="001463FC">
              <w:rPr>
                <w:rFonts w:cstheme="minorHAnsi"/>
                <w:color w:val="000000"/>
              </w:rPr>
              <w:t>l. Ptolemeusza 23</w:t>
            </w:r>
            <w:r w:rsidR="001D1D9A">
              <w:rPr>
                <w:rFonts w:cstheme="minorHAnsi"/>
                <w:color w:val="000000"/>
              </w:rPr>
              <w:t>,</w:t>
            </w:r>
            <w:r w:rsidR="007D52E6" w:rsidRPr="001463FC">
              <w:rPr>
                <w:rFonts w:cstheme="minorHAnsi"/>
                <w:color w:val="000000"/>
              </w:rPr>
              <w:t xml:space="preserve"> 62-800 Kalisz</w:t>
            </w:r>
          </w:p>
        </w:tc>
        <w:tc>
          <w:tcPr>
            <w:tcW w:w="1696" w:type="dxa"/>
            <w:vAlign w:val="center"/>
          </w:tcPr>
          <w:p w:rsidR="0005742B" w:rsidRPr="001463FC" w:rsidRDefault="007D52E6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</w:rPr>
              <w:t>231 578,25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7</w:t>
            </w:r>
          </w:p>
        </w:tc>
        <w:tc>
          <w:tcPr>
            <w:tcW w:w="6378" w:type="dxa"/>
            <w:vAlign w:val="center"/>
          </w:tcPr>
          <w:p w:rsidR="0005742B" w:rsidRPr="001463FC" w:rsidRDefault="007D52E6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 w:rsidRPr="001463FC">
              <w:rPr>
                <w:rFonts w:cstheme="minorHAnsi"/>
                <w:color w:val="000000"/>
              </w:rPr>
              <w:t>Intermedia Paweł Kędzierski</w:t>
            </w:r>
          </w:p>
          <w:p w:rsidR="007D52E6" w:rsidRPr="001463FC" w:rsidRDefault="00665A74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u</w:t>
            </w:r>
            <w:r w:rsidR="007D52E6" w:rsidRPr="001463FC">
              <w:rPr>
                <w:rFonts w:cstheme="minorHAnsi"/>
                <w:color w:val="000000"/>
              </w:rPr>
              <w:t>l. Spółdzielcza 17</w:t>
            </w:r>
            <w:r w:rsidR="001D1D9A">
              <w:rPr>
                <w:rFonts w:cstheme="minorHAnsi"/>
                <w:color w:val="000000"/>
              </w:rPr>
              <w:t>,</w:t>
            </w:r>
            <w:r w:rsidR="007D52E6" w:rsidRPr="001463FC">
              <w:rPr>
                <w:rFonts w:cstheme="minorHAnsi"/>
                <w:color w:val="000000"/>
              </w:rPr>
              <w:t xml:space="preserve"> 09-407 Płock</w:t>
            </w:r>
          </w:p>
        </w:tc>
        <w:tc>
          <w:tcPr>
            <w:tcW w:w="1696" w:type="dxa"/>
            <w:vAlign w:val="center"/>
          </w:tcPr>
          <w:p w:rsidR="0005742B" w:rsidRPr="001463FC" w:rsidRDefault="00332DFA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  <w:bCs/>
              </w:rPr>
              <w:t>224 782,50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8</w:t>
            </w:r>
          </w:p>
        </w:tc>
        <w:tc>
          <w:tcPr>
            <w:tcW w:w="6378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 w:rsidRPr="001463FC">
              <w:rPr>
                <w:rFonts w:cstheme="minorHAnsi"/>
                <w:color w:val="000000"/>
              </w:rPr>
              <w:t>Promobay Brzoskowski Kamaj sp.j.</w:t>
            </w:r>
          </w:p>
          <w:p w:rsidR="006B23DC" w:rsidRPr="001463FC" w:rsidRDefault="00665A74" w:rsidP="00FF67FB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u</w:t>
            </w:r>
            <w:r w:rsidR="006B23DC" w:rsidRPr="001463FC">
              <w:rPr>
                <w:rFonts w:cstheme="minorHAnsi"/>
                <w:color w:val="000000"/>
              </w:rPr>
              <w:t>l. Słowiańska 55c, 61</w:t>
            </w:r>
            <w:r>
              <w:rPr>
                <w:rFonts w:cstheme="minorHAnsi"/>
                <w:color w:val="000000"/>
              </w:rPr>
              <w:t>-</w:t>
            </w:r>
            <w:r w:rsidR="006B23DC" w:rsidRPr="001463FC">
              <w:rPr>
                <w:rFonts w:cstheme="minorHAnsi"/>
                <w:color w:val="000000"/>
              </w:rPr>
              <w:t>664 Poznań</w:t>
            </w:r>
          </w:p>
        </w:tc>
        <w:tc>
          <w:tcPr>
            <w:tcW w:w="1696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  <w:bCs/>
              </w:rPr>
              <w:t>269 658,44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9</w:t>
            </w:r>
          </w:p>
        </w:tc>
        <w:tc>
          <w:tcPr>
            <w:tcW w:w="6378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cstheme="minorHAnsi"/>
              </w:rPr>
            </w:pPr>
            <w:r w:rsidRPr="001463FC">
              <w:rPr>
                <w:rFonts w:cstheme="minorHAnsi"/>
              </w:rPr>
              <w:t>Acme Karolina Osierda</w:t>
            </w:r>
          </w:p>
          <w:p w:rsidR="006B23DC" w:rsidRPr="001463FC" w:rsidRDefault="006B23DC" w:rsidP="00665A74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</w:rPr>
              <w:t>ul. Łąkowa 18</w:t>
            </w:r>
            <w:r w:rsidR="00665A74">
              <w:rPr>
                <w:rFonts w:cstheme="minorHAnsi"/>
              </w:rPr>
              <w:t xml:space="preserve">, </w:t>
            </w:r>
            <w:r w:rsidRPr="001463FC">
              <w:rPr>
                <w:rFonts w:cstheme="minorHAnsi"/>
              </w:rPr>
              <w:t>43-332 Pisarzowice</w:t>
            </w:r>
          </w:p>
        </w:tc>
        <w:tc>
          <w:tcPr>
            <w:tcW w:w="1696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 xml:space="preserve">225 090,00 zł 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10</w:t>
            </w:r>
          </w:p>
        </w:tc>
        <w:tc>
          <w:tcPr>
            <w:tcW w:w="6378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 w:rsidRPr="001463FC">
              <w:rPr>
                <w:rFonts w:cstheme="minorHAnsi"/>
                <w:color w:val="000000"/>
              </w:rPr>
              <w:t xml:space="preserve"> Agencja reklamy Eureka Plus B. Fedorowicz R. Fedorowicza</w:t>
            </w:r>
          </w:p>
          <w:p w:rsidR="006B23DC" w:rsidRPr="001463FC" w:rsidRDefault="00665A74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ascii="Calibri" w:hAnsi="Calibri" w:cs="Calibri"/>
                <w:color w:val="000000"/>
                <w:sz w:val="23"/>
                <w:szCs w:val="23"/>
              </w:rPr>
              <w:t>ul. 3 Maja 11/10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, 35-030 Rzeszów</w:t>
            </w:r>
          </w:p>
        </w:tc>
        <w:tc>
          <w:tcPr>
            <w:tcW w:w="1696" w:type="dxa"/>
            <w:vAlign w:val="center"/>
          </w:tcPr>
          <w:p w:rsidR="0005742B" w:rsidRPr="001463FC" w:rsidRDefault="006B23D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  <w:bCs/>
              </w:rPr>
              <w:t>216 892,05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11</w:t>
            </w:r>
          </w:p>
        </w:tc>
        <w:tc>
          <w:tcPr>
            <w:tcW w:w="6378" w:type="dxa"/>
            <w:vAlign w:val="center"/>
          </w:tcPr>
          <w:p w:rsidR="001463FC" w:rsidRPr="001463FC" w:rsidRDefault="001463FC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 w:rsidRPr="001463FC">
              <w:rPr>
                <w:rFonts w:cstheme="minorHAnsi"/>
                <w:color w:val="000000"/>
              </w:rPr>
              <w:t xml:space="preserve"> Pracownia Reklamy AD, Halina Zaleńska</w:t>
            </w:r>
          </w:p>
          <w:p w:rsidR="001463FC" w:rsidRPr="001463FC" w:rsidRDefault="001463FC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65A74" w:rsidRPr="001463FC">
              <w:rPr>
                <w:rFonts w:ascii="Calibri" w:hAnsi="Calibri" w:cs="Calibri"/>
                <w:color w:val="000000"/>
                <w:sz w:val="23"/>
                <w:szCs w:val="23"/>
              </w:rPr>
              <w:t>ul. Myśliwska 68</w:t>
            </w:r>
            <w:r w:rsidR="00665A7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r w:rsidRPr="001463FC"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665A74">
              <w:rPr>
                <w:rFonts w:ascii="Calibri" w:hAnsi="Calibri" w:cs="Calibri"/>
                <w:color w:val="000000"/>
                <w:sz w:val="23"/>
                <w:szCs w:val="23"/>
              </w:rPr>
              <w:t>0-718 Kraków</w:t>
            </w:r>
          </w:p>
        </w:tc>
        <w:tc>
          <w:tcPr>
            <w:tcW w:w="1696" w:type="dxa"/>
            <w:vAlign w:val="center"/>
          </w:tcPr>
          <w:p w:rsidR="0005742B" w:rsidRPr="001463FC" w:rsidRDefault="001463F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cstheme="minorHAnsi"/>
                <w:bCs/>
              </w:rPr>
              <w:t>249 690,00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12</w:t>
            </w:r>
          </w:p>
        </w:tc>
        <w:tc>
          <w:tcPr>
            <w:tcW w:w="6378" w:type="dxa"/>
            <w:vAlign w:val="center"/>
          </w:tcPr>
          <w:p w:rsidR="0005742B" w:rsidRDefault="001463FC" w:rsidP="001463FC">
            <w:pPr>
              <w:widowControl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Perfekt Druk Maciej Wiśniewski</w:t>
            </w:r>
          </w:p>
          <w:p w:rsidR="001463FC" w:rsidRPr="001463FC" w:rsidRDefault="001463FC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Kominy Pliszki 4</w:t>
            </w:r>
            <w:r w:rsidR="00665A7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87-300 Brodnica</w:t>
            </w:r>
          </w:p>
        </w:tc>
        <w:tc>
          <w:tcPr>
            <w:tcW w:w="1696" w:type="dxa"/>
            <w:vAlign w:val="center"/>
          </w:tcPr>
          <w:p w:rsidR="0005742B" w:rsidRPr="001463FC" w:rsidRDefault="001463F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-Bold" w:cstheme="minorHAnsi"/>
                <w:bCs/>
              </w:rPr>
              <w:t>174</w:t>
            </w:r>
            <w:r>
              <w:rPr>
                <w:rFonts w:eastAsia="Calibri-Bold" w:cstheme="minorHAnsi"/>
                <w:bCs/>
              </w:rPr>
              <w:t xml:space="preserve"> </w:t>
            </w:r>
            <w:r w:rsidRPr="001463FC">
              <w:rPr>
                <w:rFonts w:eastAsia="Calibri-Bold" w:cstheme="minorHAnsi"/>
                <w:bCs/>
              </w:rPr>
              <w:t>315,60</w:t>
            </w:r>
            <w:r w:rsidR="00FF67FB">
              <w:rPr>
                <w:rFonts w:eastAsia="Calibri-Bold" w:cstheme="minorHAnsi"/>
                <w:bCs/>
              </w:rPr>
              <w:t xml:space="preserve">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13</w:t>
            </w:r>
          </w:p>
        </w:tc>
        <w:tc>
          <w:tcPr>
            <w:tcW w:w="6378" w:type="dxa"/>
            <w:vAlign w:val="center"/>
          </w:tcPr>
          <w:p w:rsidR="0005742B" w:rsidRDefault="001463F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Agencj</w:t>
            </w:r>
            <w:r w:rsidR="00FF67FB">
              <w:rPr>
                <w:rFonts w:eastAsia="Calibri" w:cstheme="minorHAnsi"/>
              </w:rPr>
              <w:t>a Reklamowo-Wydawnicza Studio B&amp;</w:t>
            </w:r>
            <w:r>
              <w:rPr>
                <w:rFonts w:eastAsia="Calibri" w:cstheme="minorHAnsi"/>
              </w:rPr>
              <w:t>W Wojciech Janecki</w:t>
            </w:r>
          </w:p>
          <w:p w:rsidR="001463FC" w:rsidRPr="001463FC" w:rsidRDefault="00665A74" w:rsidP="00665A74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</w:t>
            </w:r>
            <w:r w:rsidR="001463FC">
              <w:rPr>
                <w:rFonts w:eastAsia="Calibri" w:cstheme="minorHAnsi"/>
              </w:rPr>
              <w:t xml:space="preserve">l. Podjazdowa 2/31, 41-200 Sosnowiec </w:t>
            </w:r>
          </w:p>
        </w:tc>
        <w:tc>
          <w:tcPr>
            <w:tcW w:w="1696" w:type="dxa"/>
            <w:vAlign w:val="center"/>
          </w:tcPr>
          <w:p w:rsidR="0005742B" w:rsidRPr="001463FC" w:rsidRDefault="001463F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258 499,26 zł 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14</w:t>
            </w:r>
          </w:p>
        </w:tc>
        <w:tc>
          <w:tcPr>
            <w:tcW w:w="6378" w:type="dxa"/>
            <w:vAlign w:val="center"/>
          </w:tcPr>
          <w:p w:rsidR="0005742B" w:rsidRPr="00665A74" w:rsidRDefault="001463FC" w:rsidP="001463FC">
            <w:pPr>
              <w:widowControl w:val="0"/>
              <w:spacing w:line="276" w:lineRule="auto"/>
              <w:rPr>
                <w:rFonts w:cstheme="minorHAnsi"/>
                <w:color w:val="000000"/>
              </w:rPr>
            </w:pPr>
            <w:r w:rsidRPr="00665A74">
              <w:rPr>
                <w:rFonts w:cstheme="minorHAnsi"/>
                <w:color w:val="000000"/>
              </w:rPr>
              <w:t>Agencja Promocyjna WENA s.c Jolanta Łyszkowska- Socha i Tomasz Socha</w:t>
            </w:r>
          </w:p>
          <w:p w:rsidR="001463FC" w:rsidRPr="00665A74" w:rsidRDefault="00327C95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ul. Morenowa </w:t>
            </w:r>
            <w:r w:rsidR="00442502" w:rsidRPr="00665A74">
              <w:rPr>
                <w:rFonts w:cstheme="minorHAnsi"/>
              </w:rPr>
              <w:t>11, 80-172 Gdańsk</w:t>
            </w:r>
          </w:p>
        </w:tc>
        <w:tc>
          <w:tcPr>
            <w:tcW w:w="1696" w:type="dxa"/>
            <w:vAlign w:val="center"/>
          </w:tcPr>
          <w:p w:rsidR="0005742B" w:rsidRPr="001463FC" w:rsidRDefault="001463FC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250 790,30 zł</w:t>
            </w:r>
          </w:p>
        </w:tc>
      </w:tr>
      <w:tr w:rsidR="0005742B" w:rsidRPr="001463FC" w:rsidTr="00AC5070">
        <w:tc>
          <w:tcPr>
            <w:tcW w:w="988" w:type="dxa"/>
            <w:vAlign w:val="center"/>
          </w:tcPr>
          <w:p w:rsidR="0005742B" w:rsidRPr="001463FC" w:rsidRDefault="0005742B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1463FC">
              <w:rPr>
                <w:rFonts w:eastAsia="Calibri" w:cstheme="minorHAnsi"/>
              </w:rPr>
              <w:t>15</w:t>
            </w:r>
          </w:p>
        </w:tc>
        <w:tc>
          <w:tcPr>
            <w:tcW w:w="6378" w:type="dxa"/>
            <w:vAlign w:val="center"/>
          </w:tcPr>
          <w:p w:rsidR="0005742B" w:rsidRDefault="00442502" w:rsidP="001463FC">
            <w:pPr>
              <w:widowControl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Studio Siedem Żółtowski Grzegorz</w:t>
            </w:r>
          </w:p>
          <w:p w:rsidR="00442502" w:rsidRPr="001463FC" w:rsidRDefault="00442502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Myślenicka 186, 30-698 Kraków</w:t>
            </w:r>
          </w:p>
        </w:tc>
        <w:tc>
          <w:tcPr>
            <w:tcW w:w="1696" w:type="dxa"/>
            <w:vAlign w:val="center"/>
          </w:tcPr>
          <w:p w:rsidR="0005742B" w:rsidRPr="001463FC" w:rsidRDefault="00442502" w:rsidP="001463FC">
            <w:pPr>
              <w:widowControl w:val="0"/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216 294,28 zł</w:t>
            </w:r>
          </w:p>
        </w:tc>
      </w:tr>
    </w:tbl>
    <w:p w:rsidR="0005742B" w:rsidRDefault="0005742B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1D50FD" w:rsidRPr="001D50FD" w:rsidRDefault="001D50FD" w:rsidP="001D50F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D50FD">
        <w:rPr>
          <w:rFonts w:eastAsia="Times New Roman" w:cstheme="minorHAnsi"/>
          <w:sz w:val="24"/>
          <w:szCs w:val="24"/>
        </w:rPr>
        <w:t xml:space="preserve">Termin składania ofert: </w:t>
      </w:r>
      <w:r w:rsidR="00FC0082">
        <w:rPr>
          <w:rFonts w:eastAsia="Times New Roman" w:cstheme="minorHAnsi"/>
          <w:sz w:val="24"/>
          <w:szCs w:val="24"/>
        </w:rPr>
        <w:t>do 13.01.2023 godz. 9:00</w:t>
      </w:r>
    </w:p>
    <w:p w:rsidR="00FC0082" w:rsidRDefault="00DD57C6" w:rsidP="00FC008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C0082">
        <w:rPr>
          <w:rFonts w:eastAsia="Times New Roman" w:cstheme="minorHAnsi"/>
          <w:sz w:val="24"/>
          <w:szCs w:val="24"/>
        </w:rPr>
        <w:t xml:space="preserve">13.01.2023 r., o godz. 9:30 </w:t>
      </w:r>
    </w:p>
    <w:p w:rsidR="00A05E39" w:rsidRDefault="00DD57C6" w:rsidP="00FC008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05742B">
        <w:rPr>
          <w:rFonts w:eastAsia="Times New Roman" w:cstheme="minorHAnsi"/>
          <w:sz w:val="24"/>
          <w:szCs w:val="24"/>
        </w:rPr>
        <w:t>09.0</w:t>
      </w:r>
      <w:r w:rsidR="00FC0082" w:rsidRPr="0005742B">
        <w:rPr>
          <w:rFonts w:eastAsia="Times New Roman" w:cstheme="minorHAnsi"/>
          <w:sz w:val="24"/>
          <w:szCs w:val="24"/>
        </w:rPr>
        <w:t>1.2023 r</w:t>
      </w:r>
      <w:r w:rsidR="00FC0082">
        <w:rPr>
          <w:rFonts w:eastAsia="Times New Roman" w:cstheme="minorHAnsi"/>
          <w:sz w:val="24"/>
          <w:szCs w:val="24"/>
        </w:rPr>
        <w:t xml:space="preserve">. </w:t>
      </w:r>
      <w:r w:rsidR="00F07740" w:rsidRPr="00224516">
        <w:rPr>
          <w:rFonts w:eastAsia="Times New Roman" w:cstheme="minorHAnsi"/>
          <w:sz w:val="24"/>
          <w:szCs w:val="24"/>
        </w:rPr>
        <w:t>tj.</w:t>
      </w:r>
      <w:r w:rsidRPr="00224516">
        <w:rPr>
          <w:rFonts w:eastAsia="Times New Roman" w:cstheme="minorHAnsi"/>
          <w:sz w:val="24"/>
          <w:szCs w:val="24"/>
        </w:rPr>
        <w:t>:</w:t>
      </w:r>
      <w:r w:rsidR="00683BFF">
        <w:rPr>
          <w:rFonts w:eastAsia="Times New Roman" w:cstheme="minorHAnsi"/>
          <w:sz w:val="24"/>
          <w:szCs w:val="24"/>
        </w:rPr>
        <w:t xml:space="preserve"> </w:t>
      </w:r>
      <w:r w:rsidR="00A22176">
        <w:rPr>
          <w:rFonts w:eastAsia="Times New Roman" w:cstheme="minorHAnsi"/>
          <w:sz w:val="24"/>
          <w:szCs w:val="24"/>
        </w:rPr>
        <w:t>2</w:t>
      </w:r>
      <w:r w:rsidR="00FC0082">
        <w:rPr>
          <w:rFonts w:eastAsia="Times New Roman" w:cstheme="minorHAnsi"/>
          <w:sz w:val="24"/>
          <w:szCs w:val="24"/>
        </w:rPr>
        <w:t>70</w:t>
      </w:r>
      <w:r w:rsidR="00A22176">
        <w:rPr>
          <w:rFonts w:eastAsia="Times New Roman" w:cstheme="minorHAnsi"/>
          <w:sz w:val="24"/>
          <w:szCs w:val="24"/>
        </w:rPr>
        <w:t> 000,00</w:t>
      </w:r>
      <w:r w:rsidR="00B2427D">
        <w:rPr>
          <w:rFonts w:eastAsia="Times New Roman" w:cstheme="minorHAnsi"/>
          <w:sz w:val="24"/>
          <w:szCs w:val="24"/>
        </w:rPr>
        <w:t xml:space="preserve">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A05E39" w:rsidRPr="00FF5DAE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B2427D" w:rsidRPr="007E55E9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eastAsia="Times New Roman" w:cstheme="minorHAnsi"/>
          <w:sz w:val="24"/>
          <w:szCs w:val="24"/>
        </w:rPr>
        <w:t xml:space="preserve">Z </w:t>
      </w:r>
      <w:r w:rsidRPr="007E55E9">
        <w:rPr>
          <w:rFonts w:eastAsia="Times New Roman" w:cstheme="minorHAnsi"/>
          <w:sz w:val="24"/>
          <w:szCs w:val="24"/>
        </w:rPr>
        <w:t>upo</w:t>
      </w:r>
      <w:r w:rsidR="00B2427D" w:rsidRPr="007E55E9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7E55E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E55E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7E55E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  <w:r w:rsidRPr="007E55E9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7E55E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E55E9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7E55E9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E55E9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7E55E9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7E55E9">
        <w:rPr>
          <w:rFonts w:eastAsia="Times New Roman" w:cstheme="minorHAnsi"/>
          <w:sz w:val="24"/>
          <w:szCs w:val="24"/>
        </w:rPr>
        <w:tab/>
      </w:r>
      <w:r w:rsidRPr="007E55E9">
        <w:rPr>
          <w:rFonts w:eastAsia="Times New Roman" w:cstheme="minorHAnsi"/>
          <w:sz w:val="24"/>
          <w:szCs w:val="24"/>
        </w:rPr>
        <w:tab/>
        <w:t xml:space="preserve"> </w:t>
      </w:r>
      <w:r w:rsidRPr="007E55E9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5742B"/>
    <w:rsid w:val="00061B67"/>
    <w:rsid w:val="00076C9E"/>
    <w:rsid w:val="00087CF6"/>
    <w:rsid w:val="000B4529"/>
    <w:rsid w:val="000E701D"/>
    <w:rsid w:val="00100683"/>
    <w:rsid w:val="001026FA"/>
    <w:rsid w:val="00105137"/>
    <w:rsid w:val="00124D3B"/>
    <w:rsid w:val="00125396"/>
    <w:rsid w:val="00131DDA"/>
    <w:rsid w:val="001463FC"/>
    <w:rsid w:val="001547D7"/>
    <w:rsid w:val="00170FAD"/>
    <w:rsid w:val="00197DBF"/>
    <w:rsid w:val="001A4ED5"/>
    <w:rsid w:val="001A7E17"/>
    <w:rsid w:val="001C1398"/>
    <w:rsid w:val="001C6FEE"/>
    <w:rsid w:val="001D1D9A"/>
    <w:rsid w:val="001D50FD"/>
    <w:rsid w:val="001E0975"/>
    <w:rsid w:val="001E54BC"/>
    <w:rsid w:val="001E5B54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E380C"/>
    <w:rsid w:val="002F0FE8"/>
    <w:rsid w:val="002F1EDC"/>
    <w:rsid w:val="002F5785"/>
    <w:rsid w:val="002F5A5C"/>
    <w:rsid w:val="00311007"/>
    <w:rsid w:val="00327C95"/>
    <w:rsid w:val="00332DFA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42502"/>
    <w:rsid w:val="00482ED0"/>
    <w:rsid w:val="004841D2"/>
    <w:rsid w:val="00486ACD"/>
    <w:rsid w:val="004A253D"/>
    <w:rsid w:val="004B16D1"/>
    <w:rsid w:val="004B24B9"/>
    <w:rsid w:val="004C630F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5F5B26"/>
    <w:rsid w:val="006169B8"/>
    <w:rsid w:val="00633A85"/>
    <w:rsid w:val="00633BE6"/>
    <w:rsid w:val="00654DC1"/>
    <w:rsid w:val="00665A74"/>
    <w:rsid w:val="006677E6"/>
    <w:rsid w:val="00683584"/>
    <w:rsid w:val="00683BFF"/>
    <w:rsid w:val="00685439"/>
    <w:rsid w:val="00686925"/>
    <w:rsid w:val="006A225F"/>
    <w:rsid w:val="006B23DC"/>
    <w:rsid w:val="006C62B9"/>
    <w:rsid w:val="006D0C0B"/>
    <w:rsid w:val="006D5B8B"/>
    <w:rsid w:val="006E6946"/>
    <w:rsid w:val="007077F8"/>
    <w:rsid w:val="00724BE1"/>
    <w:rsid w:val="0072739B"/>
    <w:rsid w:val="007472FA"/>
    <w:rsid w:val="0076116D"/>
    <w:rsid w:val="00763A59"/>
    <w:rsid w:val="00771024"/>
    <w:rsid w:val="00771698"/>
    <w:rsid w:val="007A3F33"/>
    <w:rsid w:val="007B2A79"/>
    <w:rsid w:val="007C6FD6"/>
    <w:rsid w:val="007D52E6"/>
    <w:rsid w:val="007D6B05"/>
    <w:rsid w:val="007E55E9"/>
    <w:rsid w:val="007F033C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50E8"/>
    <w:rsid w:val="00917F51"/>
    <w:rsid w:val="009670C8"/>
    <w:rsid w:val="009721FD"/>
    <w:rsid w:val="00993BB1"/>
    <w:rsid w:val="009A3E1E"/>
    <w:rsid w:val="009B3CDC"/>
    <w:rsid w:val="009D109A"/>
    <w:rsid w:val="00A0252F"/>
    <w:rsid w:val="00A05E39"/>
    <w:rsid w:val="00A133D8"/>
    <w:rsid w:val="00A1393A"/>
    <w:rsid w:val="00A22176"/>
    <w:rsid w:val="00A25C5B"/>
    <w:rsid w:val="00A42174"/>
    <w:rsid w:val="00A45205"/>
    <w:rsid w:val="00A72832"/>
    <w:rsid w:val="00A964C1"/>
    <w:rsid w:val="00AA7F2A"/>
    <w:rsid w:val="00AB1103"/>
    <w:rsid w:val="00AC5070"/>
    <w:rsid w:val="00AC5267"/>
    <w:rsid w:val="00AC6BE8"/>
    <w:rsid w:val="00AD543C"/>
    <w:rsid w:val="00B0161C"/>
    <w:rsid w:val="00B01A3E"/>
    <w:rsid w:val="00B03B03"/>
    <w:rsid w:val="00B05440"/>
    <w:rsid w:val="00B2075C"/>
    <w:rsid w:val="00B2427D"/>
    <w:rsid w:val="00B27F37"/>
    <w:rsid w:val="00B4512A"/>
    <w:rsid w:val="00B55682"/>
    <w:rsid w:val="00B65F30"/>
    <w:rsid w:val="00B77893"/>
    <w:rsid w:val="00B918E8"/>
    <w:rsid w:val="00BA6F75"/>
    <w:rsid w:val="00C06363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52FE8"/>
    <w:rsid w:val="00E76BBD"/>
    <w:rsid w:val="00E87CF2"/>
    <w:rsid w:val="00EA0293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A468B"/>
    <w:rsid w:val="00FB250F"/>
    <w:rsid w:val="00FC0082"/>
    <w:rsid w:val="00FC19E9"/>
    <w:rsid w:val="00FC5561"/>
    <w:rsid w:val="00FD63A1"/>
    <w:rsid w:val="00FD7483"/>
    <w:rsid w:val="00FF1A96"/>
    <w:rsid w:val="00FF5DAE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lement">
    <w:name w:val="element"/>
    <w:basedOn w:val="Domylnaczcionkaakapitu"/>
    <w:rsid w:val="00AC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Adela Kozina</cp:lastModifiedBy>
  <cp:revision>9</cp:revision>
  <cp:lastPrinted>2023-01-04T10:30:00Z</cp:lastPrinted>
  <dcterms:created xsi:type="dcterms:W3CDTF">2023-01-09T08:18:00Z</dcterms:created>
  <dcterms:modified xsi:type="dcterms:W3CDTF">2023-01-13T12:18:00Z</dcterms:modified>
</cp:coreProperties>
</file>