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5E64E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aparatu fotograficznego z wyposażeniem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2DB3" w:rsidRDefault="00C231B0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5E64E5">
        <w:rPr>
          <w:rFonts w:ascii="Calibri" w:hAnsi="Calibri" w:cs="Calibri"/>
          <w:b/>
          <w:color w:val="auto"/>
          <w:sz w:val="20"/>
          <w:szCs w:val="20"/>
          <w:lang w:eastAsia="pl-PL"/>
        </w:rPr>
        <w:t>zakup aparatu fotograficznego z wyposażeniem</w:t>
      </w:r>
      <w:r w:rsid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5E64E5">
        <w:rPr>
          <w:rFonts w:ascii="Calibri" w:hAnsi="Calibri" w:cs="Calibri"/>
          <w:color w:val="auto"/>
          <w:sz w:val="20"/>
          <w:szCs w:val="20"/>
          <w:lang w:eastAsia="pl-PL"/>
        </w:rPr>
        <w:t>na 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5E64E5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4B240A">
        <w:rPr>
          <w:rFonts w:ascii="Calibri" w:hAnsi="Calibri" w:cs="Calibri"/>
          <w:sz w:val="20"/>
          <w:szCs w:val="20"/>
        </w:rPr>
        <w:t>.</w:t>
      </w: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53356C" w:rsidRDefault="00992BAC" w:rsidP="005E64E5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</w:t>
      </w:r>
      <w:r w:rsidR="005E64E5">
        <w:rPr>
          <w:rFonts w:ascii="Calibri" w:hAnsi="Calibri" w:cs="Calibri"/>
          <w:sz w:val="20"/>
          <w:szCs w:val="20"/>
        </w:rPr>
        <w:t>aparatu fotograficznego z wyposażeniem</w:t>
      </w:r>
      <w:r w:rsidRPr="00992BAC">
        <w:rPr>
          <w:rFonts w:ascii="Calibri" w:hAnsi="Calibri" w:cs="Calibri"/>
          <w:sz w:val="20"/>
          <w:szCs w:val="20"/>
        </w:rPr>
        <w:t xml:space="preserve"> na potrzeby działań prowadzonych przez Sieć Punktów Informacyjnych Funduszy Europ</w:t>
      </w:r>
      <w:r w:rsidR="005E64E5">
        <w:rPr>
          <w:rFonts w:ascii="Calibri" w:hAnsi="Calibri" w:cs="Calibri"/>
          <w:sz w:val="20"/>
          <w:szCs w:val="20"/>
        </w:rPr>
        <w:t>ejskich w województwie opolskim zgodnie ze specyfikacją:</w:t>
      </w:r>
    </w:p>
    <w:p w:rsidR="005E64E5" w:rsidRDefault="005E64E5" w:rsidP="005E64E5">
      <w:pPr>
        <w:pStyle w:val="Akapitzlist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Lustrzanka cyfrowa o parametrach nie gorszych niż Nikon D5600 lub równoważny wraz z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dwoma obiektywami: Nikon AF-S 50 mm f/1,8G lub równoważny oraz Nikon AF-S 18-140 F/3.5-5.6G ED VR(OEM) lub równoważny.</w:t>
      </w:r>
      <w:r w:rsidR="00C4173E">
        <w:rPr>
          <w:rFonts w:ascii="Calibri" w:hAnsi="Calibri" w:cs="Calibri"/>
          <w:sz w:val="20"/>
          <w:szCs w:val="20"/>
        </w:rPr>
        <w:t xml:space="preserve"> Obiektywy muszą być kompatybilne z body.</w:t>
      </w:r>
    </w:p>
    <w:p w:rsidR="005E64E5" w:rsidRDefault="005E64E5" w:rsidP="005E64E5">
      <w:pPr>
        <w:pStyle w:val="Akapitzlist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Torba lub plecak na sprzęt fotograficzny mieszcząca body oraz dwa obiektywy.</w:t>
      </w:r>
    </w:p>
    <w:p w:rsidR="00C4173E" w:rsidRDefault="00C4173E" w:rsidP="00C4173E">
      <w:pPr>
        <w:pStyle w:val="Akapitzlist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Karta pamięci </w:t>
      </w:r>
      <w:r w:rsidR="00D810C4">
        <w:rPr>
          <w:rFonts w:ascii="Calibri" w:hAnsi="Calibri" w:cs="Calibri"/>
          <w:sz w:val="20"/>
          <w:szCs w:val="20"/>
        </w:rPr>
        <w:t xml:space="preserve">SDXC </w:t>
      </w:r>
      <w:r>
        <w:rPr>
          <w:rFonts w:ascii="Calibri" w:hAnsi="Calibri" w:cs="Calibri"/>
          <w:sz w:val="20"/>
          <w:szCs w:val="20"/>
        </w:rPr>
        <w:t>min. 64GB kompatybilna ze sprzętem fotograficznym.</w:t>
      </w:r>
    </w:p>
    <w:p w:rsidR="00561FD0" w:rsidRPr="00561FD0" w:rsidRDefault="00561FD0" w:rsidP="00561FD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Gwarancja: minimum 24 miesiące na zestaw. Bezpłatny serwis gwarancyjny na czas trwania gwarancji.</w:t>
      </w:r>
    </w:p>
    <w:p w:rsidR="00C4173E" w:rsidRPr="00C4173E" w:rsidRDefault="00C4173E" w:rsidP="00C4173E">
      <w:pPr>
        <w:pStyle w:val="Akapitzlist"/>
        <w:ind w:left="1080"/>
        <w:rPr>
          <w:rFonts w:ascii="Calibri" w:hAnsi="Calibri" w:cs="Calibri"/>
          <w:sz w:val="20"/>
          <w:szCs w:val="20"/>
        </w:rPr>
      </w:pPr>
    </w:p>
    <w:p w:rsidR="008A7768" w:rsidRPr="00076194" w:rsidRDefault="00112149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076194" w:rsidRPr="00C11C24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C4173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10 grudnia 2021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076194" w:rsidRPr="006B73DE" w:rsidRDefault="00076194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4173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17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C4173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21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076194" w:rsidRPr="00B06E7E" w:rsidRDefault="00076194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632DB3">
      <w:pPr>
        <w:pStyle w:val="Akapitzlist"/>
        <w:numPr>
          <w:ilvl w:val="0"/>
          <w:numId w:val="20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992BAC" w:rsidRPr="00AE17C1" w:rsidRDefault="00992BAC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632DB3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</w:t>
      </w:r>
      <w:r w:rsidR="00C4173E">
        <w:rPr>
          <w:rFonts w:asciiTheme="minorHAnsi" w:hAnsiTheme="minorHAnsi"/>
          <w:color w:val="auto"/>
          <w:sz w:val="20"/>
          <w:szCs w:val="20"/>
        </w:rPr>
        <w:t>mniejszenia zakresu zamówienia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6B446A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41A09"/>
    <w:multiLevelType w:val="hybridMultilevel"/>
    <w:tmpl w:val="12603C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8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19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B240A"/>
    <w:rsid w:val="004C762D"/>
    <w:rsid w:val="004D1C95"/>
    <w:rsid w:val="0053356C"/>
    <w:rsid w:val="005508EE"/>
    <w:rsid w:val="00554428"/>
    <w:rsid w:val="00561FD0"/>
    <w:rsid w:val="005625FA"/>
    <w:rsid w:val="00562840"/>
    <w:rsid w:val="005E64E5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1D74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25122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4173E"/>
    <w:rsid w:val="00C5687C"/>
    <w:rsid w:val="00C7109F"/>
    <w:rsid w:val="00CF4801"/>
    <w:rsid w:val="00D024C0"/>
    <w:rsid w:val="00D177EB"/>
    <w:rsid w:val="00D34690"/>
    <w:rsid w:val="00D4366C"/>
    <w:rsid w:val="00D462DB"/>
    <w:rsid w:val="00D810C4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520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Justyna Olszewska</cp:lastModifiedBy>
  <cp:revision>9</cp:revision>
  <cp:lastPrinted>2021-11-09T13:14:00Z</cp:lastPrinted>
  <dcterms:created xsi:type="dcterms:W3CDTF">2020-11-04T06:12:00Z</dcterms:created>
  <dcterms:modified xsi:type="dcterms:W3CDTF">2021-11-09T13:19:00Z</dcterms:modified>
</cp:coreProperties>
</file>