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9"/>
        <w:gridCol w:w="7060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rPr>
                <w:rFonts w:ascii="Tahoma" w:hAnsi="Tahoma" w:cs="Tahoma"/>
                <w:b/>
                <w:b/>
                <w:color w:val="385623" w:themeColor="accent6" w:themeShade="80"/>
              </w:rPr>
            </w:pPr>
            <w:r>
              <w:rPr>
                <w:rFonts w:cs="Tahoma" w:ascii="Tahoma" w:hAnsi="Tahoma"/>
                <w:b/>
              </w:rPr>
              <w:t>Załącznik nr 3 – Forma realizacji operacji</w:t>
              <w:br/>
              <w:t>TABELA I – SZKOLENIE/ SEMINARIUM/ WARSZTAT</w:t>
            </w:r>
            <w:r>
              <w:rPr>
                <w:rFonts w:cs="Tahoma" w:ascii="Tahoma" w:hAnsi="Tahoma"/>
                <w:b/>
                <w:color w:val="222A35" w:themeColor="text2" w:themeShade="80"/>
              </w:rPr>
              <w:t xml:space="preserve">/ </w:t>
            </w:r>
            <w:r>
              <w:rPr>
                <w:rFonts w:cs="Tahoma" w:ascii="Tahoma" w:hAnsi="Tahoma"/>
                <w:b/>
              </w:rPr>
              <w:t>SPOTKANIE</w:t>
            </w:r>
            <w:r>
              <w:rPr>
                <w:rFonts w:cs="Tahoma" w:ascii="Tahoma" w:hAnsi="Tahoma"/>
                <w:b/>
                <w:color w:val="222A35" w:themeColor="text2" w:themeShade="80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Elektroniczna platforma szkoleniowa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Materiały szkoleniowe lub informacyjno- promocyjne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Transport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</w:t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4"/>
        <w:gridCol w:w="2344"/>
        <w:gridCol w:w="2356"/>
        <w:gridCol w:w="2325"/>
      </w:tblGrid>
      <w:tr>
        <w:trPr>
          <w:trHeight w:val="20" w:hRule="atLeast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szkoleń/ seminariów/ warsztatów/</w:t>
            </w:r>
            <w:r>
              <w:rPr>
                <w:rFonts w:cs="Tahoma" w:ascii="Tahoma" w:hAnsi="Tahoma"/>
                <w:b/>
                <w:sz w:val="18"/>
                <w:szCs w:val="18"/>
              </w:rPr>
              <w:t>spotkań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w tym: liczba </w:t>
              <w:br/>
              <w:t xml:space="preserve">doradców </w:t>
            </w:r>
          </w:p>
        </w:tc>
      </w:tr>
      <w:tr>
        <w:trPr>
          <w:trHeight w:val="20" w:hRule="atLeast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 xml:space="preserve">Data (dzień-miesiąc-rok)  </w:t>
      </w:r>
    </w:p>
    <w:p>
      <w:pPr>
        <w:pStyle w:val="Normal"/>
        <w:ind w:left="2124" w:hanging="0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–––––––––––––––––––</w:t>
      </w:r>
    </w:p>
    <w:p>
      <w:pPr>
        <w:pStyle w:val="Normal"/>
        <w:ind w:left="2124" w:hanging="0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3"/>
        <w:gridCol w:w="7096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 xml:space="preserve">TABELA II – WYJAZD STUDYJNY </w:t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Materiały szkoleniowe lub informacyjno-promocyjne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Transport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</w:t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9"/>
        <w:gridCol w:w="2374"/>
        <w:gridCol w:w="2384"/>
        <w:gridCol w:w="2362"/>
      </w:tblGrid>
      <w:tr>
        <w:trPr>
          <w:trHeight w:val="2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wyjazdów studyjnych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Liczba uczestników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 tym: liczba</w:t>
              <w:br/>
              <w:t xml:space="preserve"> doradców </w:t>
            </w:r>
          </w:p>
        </w:tc>
      </w:tr>
      <w:tr>
        <w:trPr>
          <w:trHeight w:val="2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3"/>
        <w:gridCol w:w="7096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 xml:space="preserve">TABELA III – KONFERENCJA / KONGRES </w:t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Materiały szkoleniowe lub informacyjno- promocyjne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Transport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i</w:t>
              <w:br/>
              <w:t>wyposażenie sal konferencyjnych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</w:t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7"/>
        <w:gridCol w:w="1781"/>
        <w:gridCol w:w="1790"/>
        <w:gridCol w:w="1793"/>
        <w:gridCol w:w="1769"/>
      </w:tblGrid>
      <w:tr>
        <w:trPr>
          <w:trHeight w:val="20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Liczba konferencji/ kongresów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w tym: liczba gości zagranicznych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w tym: liczba doradców </w:t>
            </w:r>
          </w:p>
        </w:tc>
      </w:tr>
      <w:tr>
        <w:trPr>
          <w:trHeight w:val="20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3"/>
        <w:gridCol w:w="7096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 xml:space="preserve">TABELA IV – TARGI/ IMPREZA PLENEROWA/ WYSTAWA  </w:t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Opis targów/ imprezy plenerowej/ wystawy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Wymagania techniczne, powierzchnia, wyposażenie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Transport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</w:t>
      </w:r>
    </w:p>
    <w:p>
      <w:pPr>
        <w:pStyle w:val="Normal"/>
        <w:rPr/>
      </w:pPr>
      <w:r>
        <w:rPr/>
      </w:r>
    </w:p>
    <w:tbl>
      <w:tblPr>
        <w:tblW w:w="92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98"/>
        <w:gridCol w:w="4965"/>
      </w:tblGrid>
      <w:tr>
        <w:trPr>
          <w:trHeight w:val="17" w:hRule="atLeast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targów/imprez plenerowych/wystaw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Szacowana liczba uczestników targów/ imprez plenerowych/wystaw</w:t>
            </w:r>
          </w:p>
        </w:tc>
      </w:tr>
      <w:tr>
        <w:trPr>
          <w:trHeight w:val="17" w:hRule="atLeast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7"/>
        <w:gridCol w:w="6672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>TABELA V – STOISKO WYSTAWIENNICZE/ PUNKT INFORMACYJNY NA TARGACH/ IMPREZIE PLENEROWEJ/ WYSTAWIE</w:t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Nazwa targów/imprezy plenerowej/wystawy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Charakterystyka targów/ imprezy plenerowej/ wystawy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Opis stoiska wystawienniczego / punktu informacyjnego</w:t>
            </w:r>
          </w:p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na targach/ imprezie plenerowej/ wystawie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Wymagania techniczne stoiska wystawienniczego /punktu informacyjnego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Wyposażenie stoiska wystawienniczego/ punktu informacyjnego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Transport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Wskaźniki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2"/>
        <w:gridCol w:w="4607"/>
      </w:tblGrid>
      <w:tr>
        <w:trPr>
          <w:trHeight w:val="20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stoisk wystawienniczych/punktów informacyjnych na targach/imprezie plenerowej/wystawie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Szacowana liczba odwiedzających stoiska wystawiennicze/punkty informacyjne na targach/imprezie plenerowej/wystawie </w:t>
            </w:r>
          </w:p>
        </w:tc>
      </w:tr>
      <w:tr>
        <w:trPr>
          <w:trHeight w:val="20" w:hRule="atLeast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3550"/>
        <w:gridCol w:w="3551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 xml:space="preserve">TABELA VI – PUBLIKACJA/ MATERIAŁ DRUKOWANY   </w:t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Rodzaj publikacji/materiału drukowanego 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Dostęp do wersji elektronicznej</w:t>
            </w:r>
            <w:r>
              <w:rPr>
                <w:rStyle w:val="Zakotwiczenieprzypisudolnego"/>
                <w:rFonts w:cs="Tahoma" w:ascii="Tahoma" w:hAnsi="Tahoma"/>
                <w:b/>
                <w:sz w:val="18"/>
                <w:szCs w:val="18"/>
              </w:rPr>
              <w:footnoteReference w:id="2"/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Tak, na stronie internetowej …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Nie</w:t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Konspekt publikacji/materiału drukowanego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Dystrybucja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</w:t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7099"/>
      </w:tblGrid>
      <w:tr>
        <w:trPr>
          <w:trHeight w:val="20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tytułów publikacji/ materiałów drukowanych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3"/>
        <w:gridCol w:w="7096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 xml:space="preserve">TABELA VII – PRASA </w:t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Charakterystyka prasy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Wskaźniki:</w:t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1"/>
        <w:gridCol w:w="7098"/>
      </w:tblGrid>
      <w:tr>
        <w:trPr>
          <w:trHeight w:val="20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Liczba artykułów/ wkładek/ogłoszeń w prasie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2"/>
        <w:gridCol w:w="3549"/>
        <w:gridCol w:w="3549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>TABELA VIII – AUDYCJA/ FILM/ SPOT ODPOWIEDNIO W RADIU I TELEWIZJI</w:t>
            </w:r>
            <w:r>
              <w:rPr>
                <w:rStyle w:val="Zakotwiczenieprzypisudolnego"/>
                <w:rFonts w:cs="Tahoma" w:ascii="Tahoma" w:hAnsi="Tahoma"/>
                <w:b/>
              </w:rPr>
              <w:footnoteReference w:id="3"/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Zasięg medium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Pasmo programowe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Scenariusz ramowy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594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Minimalne paramenty techniczne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594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Dostęp w internecie</w:t>
            </w:r>
            <w:r>
              <w:rPr>
                <w:rStyle w:val="Zakotwiczenieprzypisudolnego"/>
                <w:rFonts w:cs="Tahoma" w:ascii="Tahoma" w:hAnsi="Tahoma"/>
                <w:b/>
                <w:sz w:val="18"/>
                <w:szCs w:val="18"/>
              </w:rPr>
              <w:footnoteReference w:id="4"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Tak, na stronie internetowej ….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Nie</w:t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Wskaźniki:</w:t>
      </w:r>
    </w:p>
    <w:p>
      <w:pPr>
        <w:pStyle w:val="Normal"/>
        <w:rPr/>
      </w:pPr>
      <w:r>
        <w:rPr/>
      </w:r>
    </w:p>
    <w:tbl>
      <w:tblPr>
        <w:tblW w:w="91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1"/>
        <w:gridCol w:w="4592"/>
      </w:tblGrid>
      <w:tr>
        <w:trPr>
          <w:trHeight w:val="8" w:hRule="atLeast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audycji/programów/spotów w radiu i telewizji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Łączna liczba osób oglądających programy w telewizji oraz słuchaczy radiowych </w:t>
            </w:r>
          </w:p>
        </w:tc>
      </w:tr>
      <w:tr>
        <w:trPr>
          <w:trHeight w:val="8" w:hRule="atLeast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3030"/>
        <w:gridCol w:w="3031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  <w:br/>
              <w:t>TABELA IX – ANALIZA/ EKSPERTYZA/ BADANIE</w:t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Metody i narzędzia, ich liczba</w:t>
              <w:br/>
              <w:t xml:space="preserve">i uzasadnienie 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Konspekt zawartości analizy/ekspertyzy/badania 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Próba badawcza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Zespół badawczy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Dostęp w internecie</w:t>
            </w:r>
            <w:r>
              <w:rPr>
                <w:rStyle w:val="Zakotwiczenieprzypisudolnego"/>
                <w:rFonts w:cs="Tahoma" w:ascii="Tahoma" w:hAnsi="Tahoma"/>
                <w:b/>
                <w:sz w:val="18"/>
                <w:szCs w:val="18"/>
              </w:rPr>
              <w:footnoteReference w:id="5"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Tak, na stronie internetowej ….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Nie</w:t>
            </w:r>
          </w:p>
        </w:tc>
      </w:tr>
      <w:tr>
        <w:trPr>
          <w:trHeight w:val="2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Wskaźniki:</w:t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2"/>
        <w:gridCol w:w="1195"/>
        <w:gridCol w:w="1175"/>
        <w:gridCol w:w="1209"/>
        <w:gridCol w:w="1175"/>
        <w:gridCol w:w="1198"/>
        <w:gridCol w:w="1175"/>
      </w:tblGrid>
      <w:tr>
        <w:trPr>
          <w:trHeight w:val="20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Rodzaj i liczba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Analizy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Ekspertyzy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Badania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</w:p>
    <w:p>
      <w:pPr>
        <w:pStyle w:val="Normal"/>
        <w:rPr/>
      </w:pPr>
      <w:r>
        <w:rPr/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3"/>
        <w:gridCol w:w="7096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Załącznik nr 3 – Forma realizacji operacji</w:t>
              <w:br/>
              <w:t xml:space="preserve">TABELA X – KONKURS/ OLIMPIADA </w:t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Założenia konkursu/ olimpiady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Nagrody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i wyposażenie sal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Wskaźniki:</w:t>
      </w:r>
    </w:p>
    <w:tbl>
      <w:tblPr>
        <w:tblW w:w="914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0"/>
        <w:gridCol w:w="5788"/>
      </w:tblGrid>
      <w:tr>
        <w:trPr>
          <w:trHeight w:val="13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konkursów/olimpiad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uczestników konkursów/olimpiad</w:t>
            </w:r>
          </w:p>
        </w:tc>
      </w:tr>
      <w:tr>
        <w:trPr>
          <w:trHeight w:val="13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i/>
          <w:i/>
          <w:sz w:val="20"/>
          <w:szCs w:val="20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  <w:r>
        <w:br w:type="page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7056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color w:val="385623" w:themeColor="accent6" w:themeShade="80"/>
              </w:rPr>
            </w:pPr>
            <w:r>
              <w:rPr>
                <w:rFonts w:cs="Tahoma" w:ascii="Tahoma" w:hAnsi="Tahoma"/>
                <w:b/>
              </w:rPr>
              <w:t>TABELA XI – INFORMACJE I PUBLIKACJE W INTERNECIE</w:t>
            </w:r>
            <w:r>
              <w:rPr>
                <w:rStyle w:val="Zakotwiczenieprzypisudolnego"/>
                <w:rFonts w:cs="Tahoma" w:ascii="Tahoma" w:hAnsi="Tahoma"/>
                <w:b/>
              </w:rPr>
              <w:footnoteReference w:id="6"/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Konspekt informacji/publikacji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Zasoby kadrowe</w:t>
            </w:r>
            <w:r>
              <w:rPr>
                <w:rFonts w:cs="Tahoma"/>
              </w:rPr>
              <w:t xml:space="preserve"> </w:t>
            </w:r>
            <w:r>
              <w:rPr>
                <w:rFonts w:cs="Tahoma" w:ascii="Tahoma" w:hAnsi="Tahoma"/>
                <w:b/>
                <w:sz w:val="18"/>
                <w:szCs w:val="18"/>
              </w:rPr>
              <w:t>niezbędne do realizacji operacji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Wskaźniki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3528"/>
        <w:gridCol w:w="3529"/>
      </w:tblGrid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informacji/publikacji w internecie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stron internetowych, na których zostanie zamieszczona informacja/publikacja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odwiedzin strony internetowej</w:t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</w:t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  <w:t>Podpis partnera KSOW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7108"/>
      </w:tblGrid>
      <w:tr>
        <w:trPr/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Załącznik nr 3 – Forma realizacji operacji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TABELA XII – INNE</w:t>
            </w:r>
            <w:r>
              <w:rPr>
                <w:rStyle w:val="Zakotwiczenieprzypisudolnego"/>
                <w:rFonts w:cs="Tahoma" w:ascii="Tahoma" w:hAnsi="Tahoma"/>
                <w:b/>
              </w:rPr>
              <w:footnoteReference w:id="7"/>
            </w:r>
            <w:r>
              <w:rPr>
                <w:rFonts w:cs="Tahoma" w:ascii="Tahoma" w:hAnsi="Tahoma"/>
                <w:b/>
              </w:rPr>
              <w:t xml:space="preserve">  </w:t>
            </w:r>
          </w:p>
        </w:tc>
      </w:tr>
      <w:tr>
        <w:trPr>
          <w:trHeight w:val="20" w:hRule="atLeast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Temat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Opis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Wskaźniki</w:t>
      </w:r>
      <w:r>
        <w:rPr>
          <w:rStyle w:val="Zakotwiczenieprzypisudolnego"/>
          <w:rFonts w:cs="Tahoma" w:ascii="Tahoma" w:hAnsi="Tahoma"/>
          <w:b/>
          <w:sz w:val="22"/>
          <w:szCs w:val="22"/>
        </w:rPr>
        <w:footnoteReference w:id="8"/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3528"/>
        <w:gridCol w:w="3529"/>
      </w:tblGrid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…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…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Liczba …</w:t>
            </w:r>
          </w:p>
        </w:tc>
      </w:tr>
      <w:tr>
        <w:trPr>
          <w:trHeight w:val="20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__________________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ab/>
        <w:tab/>
        <w:tab/>
        <w:tab/>
        <w:tab/>
        <w:tab/>
        <w:tab/>
        <w:tab/>
        <w:t>Data (dzień-miesiąc-rok)</w:t>
        <w:tab/>
        <w:tab/>
        <w:tab/>
        <w:tab/>
        <w:tab/>
        <w:tab/>
      </w:r>
    </w:p>
    <w:p>
      <w:pPr>
        <w:pStyle w:val="Normal"/>
        <w:ind w:left="2832" w:hanging="0"/>
        <w:rPr>
          <w:rFonts w:ascii="Tahoma" w:hAnsi="Tahoma" w:cs="Tahoma"/>
          <w:i/>
          <w:i/>
          <w:sz w:val="16"/>
          <w:szCs w:val="16"/>
        </w:rPr>
      </w:pPr>
      <w:r>
        <w:rPr/>
        <w:t>_______________</w:t>
        <w:tab/>
      </w:r>
    </w:p>
    <w:p>
      <w:pPr>
        <w:pStyle w:val="Normal"/>
        <w:ind w:left="2832" w:hanging="0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Podpis partnera KSOW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notePr>
        <w:numFmt w:val="decimal"/>
      </w:footnotePr>
      <w:type w:val="nextPage"/>
      <w:pgSz w:w="11906" w:h="16838"/>
      <w:pgMar w:left="1474" w:right="1242" w:header="709" w:top="1259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ahoma" w:hAnsi="Tahoma" w:cs="Tahoma"/>
        <w:sz w:val="22"/>
        <w:szCs w:val="22"/>
      </w:rPr>
    </w:pPr>
    <w:r>
      <w:rPr>
        <w:rFonts w:cs="Tahoma" w:ascii="Tahoma" w:hAnsi="Tahoma"/>
        <w:sz w:val="22"/>
        <w:szCs w:val="22"/>
      </w:rPr>
      <w:tab/>
      <w:tab/>
      <w:t xml:space="preserve">strona </w:t>
    </w:r>
    <w:r>
      <w:rPr>
        <w:rStyle w:val="Pagenumber"/>
        <w:rFonts w:cs="Tahoma" w:ascii="Tahoma" w:hAnsi="Tahoma"/>
        <w:sz w:val="22"/>
        <w:szCs w:val="22"/>
      </w:rPr>
      <w:fldChar w:fldCharType="begin"/>
    </w:r>
    <w:r>
      <w:rPr>
        <w:rStyle w:val="Pagenumber"/>
        <w:sz w:val="22"/>
        <w:szCs w:val="22"/>
        <w:rFonts w:cs="Tahoma" w:ascii="Tahoma" w:hAnsi="Tahoma"/>
      </w:rPr>
      <w:instrText> PAGE </w:instrText>
    </w:r>
    <w:r>
      <w:rPr>
        <w:rStyle w:val="Pagenumber"/>
        <w:sz w:val="22"/>
        <w:szCs w:val="22"/>
        <w:rFonts w:cs="Tahoma" w:ascii="Tahoma" w:hAnsi="Tahoma"/>
      </w:rPr>
      <w:fldChar w:fldCharType="separate"/>
    </w:r>
    <w:r>
      <w:rPr>
        <w:rStyle w:val="Pagenumber"/>
        <w:sz w:val="22"/>
        <w:szCs w:val="22"/>
        <w:rFonts w:cs="Tahoma" w:ascii="Tahoma" w:hAnsi="Tahoma"/>
      </w:rPr>
      <w:t>12</w:t>
    </w:r>
    <w:r>
      <w:rPr>
        <w:rStyle w:val="Pagenumber"/>
        <w:sz w:val="22"/>
        <w:szCs w:val="22"/>
        <w:rFonts w:cs="Tahoma" w:ascii="Tahoma" w:hAnsi="Tahom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Zaznaczyć właściwe i wypełnić, jeżeli zaznaczono „Tak”.</w:t>
      </w:r>
    </w:p>
  </w:footnote>
  <w:footnote w:id="3"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Ta forma nie obejmuje telewizji i radia działających wyłącznie w internecie. Do tego służy forma wskazana w tabeli XI.</w:t>
      </w:r>
    </w:p>
  </w:footnote>
  <w:footnote w:id="4">
    <w:p>
      <w:pPr>
        <w:pStyle w:val="Przypisdolny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Zaznaczyć właściwe i wypełnić, jeżeli zaznaczono „Tak”.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ahoma" w:ascii="Tahoma" w:hAnsi="Tahoma"/>
          <w:sz w:val="16"/>
          <w:szCs w:val="16"/>
        </w:rPr>
        <w:t>Zaznaczyć właściwe i wypełnić, jeżeli zaznaczono „Tak”.</w:t>
      </w:r>
    </w:p>
  </w:footnote>
  <w:footnote w:id="6"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Ta forma obejmuje również blogi, filmy, w tym w radiu i telewizji internetowej, oraz inne działania na istniejących stronach internetowych z wyjątkiem ich modernizacji.</w:t>
      </w:r>
    </w:p>
  </w:footnote>
  <w:footnote w:id="7"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Wpisać nazwę formy.</w:t>
      </w:r>
      <w:r>
        <w:rPr>
          <w:rFonts w:eastAsia="Calibri" w:cs="Tahoma" w:ascii="Tahoma" w:hAnsi="Tahoma" w:eastAsiaTheme="minorHAnsi"/>
          <w:sz w:val="16"/>
          <w:szCs w:val="16"/>
          <w:lang w:eastAsia="en-US"/>
        </w:rPr>
        <w:t xml:space="preserve"> N</w:t>
      </w:r>
      <w:r>
        <w:rPr>
          <w:rFonts w:cs="Tahoma" w:ascii="Tahoma" w:hAnsi="Tahoma"/>
          <w:sz w:val="16"/>
          <w:szCs w:val="16"/>
        </w:rPr>
        <w:t xml:space="preserve">ie może to być strona, aplikacja lub inne narzędzie internetowe, które ma dopiero powstać, lub które istnieje, lecz wymaga modernizacji.  </w:t>
      </w:r>
    </w:p>
  </w:footnote>
  <w:footnote w:id="8"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W zależności od tego ile jest rodzajów wskaźników należy zmniejszyć albo zwiększyć liczbę komórek do wypełnienia.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50" w:leader="none"/>
        <w:tab w:val="center" w:pos="4536" w:leader="none"/>
      </w:tabs>
      <w:rPr>
        <w:rFonts w:ascii="Arial" w:hAnsi="Arial"/>
      </w:rPr>
    </w:pPr>
    <w:r>
      <w:rPr>
        <w:rFonts w:ascii="Arial" w:hAnsi="Arial"/>
      </w:rPr>
      <w:tab/>
      <w:tab/>
    </w:r>
    <w:r>
      <w:rPr/>
      <w:drawing>
        <wp:inline distT="0" distB="0" distL="0" distR="0">
          <wp:extent cx="784860" cy="526415"/>
          <wp:effectExtent l="0" t="0" r="0" b="0"/>
          <wp:docPr id="1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       </w:t>
    </w:r>
    <w:r>
      <w:rPr/>
      <w:drawing>
        <wp:inline distT="0" distB="0" distL="0" distR="0">
          <wp:extent cx="1487170" cy="572770"/>
          <wp:effectExtent l="0" t="0" r="0" b="0"/>
          <wp:docPr id="2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</w:t>
    </w:r>
    <w:r>
      <w:rPr/>
      <w:drawing>
        <wp:inline distT="0" distB="0" distL="0" distR="0">
          <wp:extent cx="951230" cy="619125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left" w:pos="2085" w:leader="none"/>
      </w:tabs>
      <w:jc w:val="center"/>
      <w:rPr>
        <w:rFonts w:ascii="Arial" w:hAnsi="Arial"/>
        <w:color w:val="0F243E"/>
        <w:sz w:val="18"/>
        <w:szCs w:val="18"/>
      </w:rPr>
    </w:pPr>
    <w:r>
      <w:rPr>
        <w:rFonts w:ascii="Arial" w:hAnsi="Arial"/>
        <w:color w:val="0F243E"/>
        <w:sz w:val="18"/>
        <w:szCs w:val="18"/>
      </w:rPr>
      <w:t>„</w:t>
    </w:r>
    <w:r>
      <w:rPr>
        <w:rFonts w:ascii="Arial" w:hAnsi="Arial"/>
        <w:color w:val="0F243E"/>
        <w:sz w:val="18"/>
        <w:szCs w:val="18"/>
      </w:rPr>
      <w:t>Europejski Fundusz Rolny na rzecz Rozwoju Obszarów Wiejskich: Europa inwestująca w obszary wiejskie”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50" w:leader="none"/>
        <w:tab w:val="center" w:pos="4536" w:leader="none"/>
      </w:tabs>
      <w:rPr>
        <w:rFonts w:ascii="Arial" w:hAnsi="Arial"/>
      </w:rPr>
    </w:pPr>
    <w:r>
      <w:rPr>
        <w:rFonts w:ascii="Arial" w:hAnsi="Arial"/>
      </w:rPr>
      <w:tab/>
      <w:tab/>
    </w:r>
    <w:r>
      <w:rPr/>
      <w:drawing>
        <wp:inline distT="0" distB="0" distL="0" distR="0">
          <wp:extent cx="784860" cy="526415"/>
          <wp:effectExtent l="0" t="0" r="0" b="0"/>
          <wp:docPr id="4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       </w:t>
    </w:r>
    <w:r>
      <w:rPr/>
      <w:drawing>
        <wp:inline distT="0" distB="0" distL="0" distR="0">
          <wp:extent cx="1487170" cy="572770"/>
          <wp:effectExtent l="0" t="0" r="0" b="0"/>
          <wp:docPr id="5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</w:t>
    </w:r>
    <w:r>
      <w:rPr/>
      <w:drawing>
        <wp:inline distT="0" distB="0" distL="0" distR="0">
          <wp:extent cx="951230" cy="619125"/>
          <wp:effectExtent l="0" t="0" r="0" b="0"/>
          <wp:docPr id="6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left" w:pos="2085" w:leader="none"/>
      </w:tabs>
      <w:jc w:val="center"/>
      <w:rPr>
        <w:rFonts w:ascii="Arial" w:hAnsi="Arial"/>
        <w:color w:val="0F243E"/>
        <w:sz w:val="18"/>
        <w:szCs w:val="18"/>
      </w:rPr>
    </w:pPr>
    <w:r>
      <w:rPr>
        <w:rFonts w:ascii="Arial" w:hAnsi="Arial"/>
        <w:color w:val="0F243E"/>
        <w:sz w:val="18"/>
        <w:szCs w:val="18"/>
      </w:rPr>
      <w:t>„</w:t>
    </w:r>
    <w:r>
      <w:rPr>
        <w:rFonts w:ascii="Arial" w:hAnsi="Arial"/>
        <w:color w:val="0F243E"/>
        <w:sz w:val="18"/>
        <w:szCs w:val="18"/>
      </w:rPr>
      <w:t>Europejski Fundusz Rolny na rzecz Rozwoju Obszarów Wiejskich: Europa inwestująca w obszary wiejskie”</w:t>
    </w:r>
  </w:p>
  <w:p>
    <w:pPr>
      <w:pStyle w:val="Gwka"/>
      <w:rPr/>
    </w:pPr>
    <w:r>
      <w:rPr/>
    </w:r>
  </w:p>
  <w:p>
    <w:pPr>
      <w:pStyle w:val="Gwka"/>
      <w:jc w:val="right"/>
      <w:rPr/>
    </w:pPr>
    <w:r>
      <w:rPr/>
      <w:t>Załącznik nr 3 do wniosku o wybór operacji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7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a217a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a217a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qFormat/>
    <w:rsid w:val="00a217aa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17aa"/>
    <w:rPr>
      <w:rFonts w:ascii="Segoe UI" w:hAnsi="Segoe UI" w:eastAsia="Times New Roman" w:cs="Segoe UI"/>
      <w:sz w:val="18"/>
      <w:szCs w:val="18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e455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ae4559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0027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0027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0027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a217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rsid w:val="00a217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17aa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e4559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0027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0027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BDDF-154F-4EB2-AB5C-4CF95643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12</Pages>
  <Words>921</Words>
  <Characters>5532</Characters>
  <CharactersWithSpaces>6441</CharactersWithSpaces>
  <Paragraphs>12</Paragraphs>
  <Company>MRiRW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2020-11-02T12:20:00Z</dcterms:created>
  <dc:creator>Kamiński Igor</dc:creator>
  <dc:description/>
  <dc:language>pl-PL</dc:language>
  <cp:lastModifiedBy/>
  <dcterms:modified xsi:type="dcterms:W3CDTF">2020-11-25T01:13:28Z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MRiRW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