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Nazwy i adresy </w:t>
      </w:r>
      <w:bookmarkStart w:id="0" w:name="_GoBack"/>
      <w:bookmarkEnd w:id="0"/>
      <w:r>
        <w:rPr>
          <w:rFonts w:eastAsia="Calibri" w:cs="Calibri"/>
          <w:b/>
          <w:color w:val="000000"/>
          <w:kern w:val="0"/>
          <w:sz w:val="18"/>
          <w:szCs w:val="18"/>
          <w:lang w:val="pl-PL" w:eastAsia="pl-PL" w:bidi="ar-SA"/>
        </w:rPr>
        <w:t>jednostek regionalnych</w:t>
      </w:r>
      <w:r>
        <w:rPr>
          <w:b/>
          <w:sz w:val="18"/>
          <w:szCs w:val="18"/>
        </w:rPr>
        <w:t>, do których należy składać wnioski o wybór operacji w ramach konkursu nr 5/2021 dla partnerów KSOW</w:t>
      </w:r>
    </w:p>
    <w:p>
      <w:pPr>
        <w:pStyle w:val="Normal"/>
        <w:rPr/>
      </w:pPr>
      <w:r>
        <w:rPr/>
      </w:r>
    </w:p>
    <w:tbl>
      <w:tblPr>
        <w:tblStyle w:val="TableGrid"/>
        <w:tblW w:w="13775" w:type="dxa"/>
        <w:jc w:val="left"/>
        <w:tblInd w:w="-406" w:type="dxa"/>
        <w:tblCellMar>
          <w:top w:w="13" w:type="dxa"/>
          <w:left w:w="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2325"/>
        <w:gridCol w:w="5049"/>
        <w:gridCol w:w="3332"/>
        <w:gridCol w:w="2400"/>
      </w:tblGrid>
      <w:tr>
        <w:trPr>
          <w:trHeight w:val="44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/>
              <w:ind w:left="0" w:right="13" w:hanging="0"/>
              <w:jc w:val="center"/>
              <w:rPr/>
            </w:pPr>
            <w:r>
              <w:rPr/>
              <w:t>Lp.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Nazwa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Adres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/>
              <w:ind w:left="0" w:right="19" w:hanging="0"/>
              <w:jc w:val="center"/>
              <w:rPr/>
            </w:pPr>
            <w:r>
              <w:rPr/>
              <w:t>Godziny składania wniosków o wybór operacji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/>
              <w:ind w:left="0" w:hanging="0"/>
              <w:jc w:val="center"/>
              <w:rPr/>
            </w:pPr>
            <w:r>
              <w:rPr/>
              <w:t>Numery tel. do osób udzielających informacji w sprawie konkursu</w:t>
            </w:r>
          </w:p>
        </w:tc>
      </w:tr>
      <w:tr>
        <w:trPr>
          <w:trHeight w:val="190" w:hRule="atLeast"/>
        </w:trPr>
        <w:tc>
          <w:tcPr>
            <w:tcW w:w="1377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/>
              <w:ind w:left="0" w:right="32" w:hanging="0"/>
              <w:jc w:val="center"/>
              <w:rPr/>
            </w:pPr>
            <w:r>
              <w:rPr/>
              <w:t>Urzędy Marszałkowskie</w:t>
            </w:r>
          </w:p>
        </w:tc>
      </w:tr>
      <w:tr>
        <w:trPr>
          <w:trHeight w:val="94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Dolnośląskie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Wydział Obszarów Wiejskich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Departament Obszarów Wiejskich i Zasobów Naturalnych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Urząd Marszałkowski Województwa Dolnośląskiego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Wybrzeże J. Słowackiego 12-14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50-411 Wrocław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6" w:hanging="0"/>
              <w:jc w:val="center"/>
              <w:rPr/>
            </w:pPr>
            <w:r>
              <w:rPr/>
              <w:t>poniedziałek-piątek:  7:30 - 15:30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48" w:hanging="0"/>
              <w:jc w:val="center"/>
              <w:rPr/>
            </w:pPr>
            <w:r>
              <w:rPr/>
              <w:t xml:space="preserve">71 776 90 11 </w:t>
            </w:r>
          </w:p>
          <w:p>
            <w:pPr>
              <w:pStyle w:val="Normal"/>
              <w:spacing w:lineRule="auto" w:line="240"/>
              <w:ind w:left="0" w:right="48" w:hanging="0"/>
              <w:jc w:val="center"/>
              <w:rPr/>
            </w:pPr>
            <w:r>
              <w:rPr/>
              <w:t>71 776 98 53</w:t>
              <w:br/>
              <w:t>71 776 91 64</w:t>
            </w:r>
          </w:p>
        </w:tc>
      </w:tr>
      <w:tr>
        <w:trPr>
          <w:trHeight w:val="104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Kujawsko-Pomorskie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Urząd Marszałkowski Województwa Kujawsko-Pomorskiego</w:t>
              <w:br/>
              <w:t>Departament Rolnictwa i Geodezji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Pl. Teatralny 2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87-100 Toruń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418" w:hanging="0"/>
              <w:jc w:val="right"/>
              <w:rPr/>
            </w:pPr>
            <w:r>
              <w:rPr/>
              <w:t xml:space="preserve">poniedziałek, środa, czwartek: 7:30 -15.30             </w:t>
            </w:r>
          </w:p>
          <w:p>
            <w:pPr>
              <w:pStyle w:val="Normal"/>
              <w:spacing w:lineRule="auto" w:line="240"/>
              <w:ind w:left="0" w:right="27" w:hanging="0"/>
              <w:jc w:val="center"/>
              <w:rPr/>
            </w:pPr>
            <w:r>
              <w:rPr/>
              <w:t>wtorek: 7:30 - 17.00</w:t>
            </w:r>
          </w:p>
          <w:p>
            <w:pPr>
              <w:pStyle w:val="Normal"/>
              <w:spacing w:lineRule="auto" w:line="240"/>
              <w:ind w:left="0" w:right="27" w:hanging="0"/>
              <w:jc w:val="center"/>
              <w:rPr/>
            </w:pPr>
            <w:r>
              <w:rPr/>
              <w:t>piątek: 7:30 - 14.00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4" w:hanging="0"/>
              <w:jc w:val="center"/>
              <w:rPr/>
            </w:pPr>
            <w:r>
              <w:rPr/>
              <w:t xml:space="preserve">56 621 58 97 </w:t>
            </w:r>
          </w:p>
          <w:p>
            <w:pPr>
              <w:pStyle w:val="Normal"/>
              <w:spacing w:lineRule="auto" w:line="240"/>
              <w:ind w:left="0" w:right="14" w:hanging="0"/>
              <w:jc w:val="center"/>
              <w:rPr/>
            </w:pPr>
            <w:r>
              <w:rPr/>
              <w:t>56 621 59 12</w:t>
            </w:r>
          </w:p>
        </w:tc>
      </w:tr>
      <w:tr>
        <w:trPr>
          <w:trHeight w:val="113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Lubelskie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Sekretariat Regionalny KSOW Województwa Lubelskiego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Departament Programów Rozwoju Obszarów Wiejskich Urzędu Marszałkowskiego </w:t>
            </w:r>
          </w:p>
          <w:p>
            <w:pPr>
              <w:pStyle w:val="Normal"/>
              <w:spacing w:lineRule="auto" w:line="240"/>
              <w:ind w:left="0" w:right="2386" w:hanging="0"/>
              <w:rPr/>
            </w:pPr>
            <w:r>
              <w:rPr/>
              <w:t xml:space="preserve">Województwa Lubelskiego w Lublinie </w:t>
            </w:r>
          </w:p>
          <w:p>
            <w:pPr>
              <w:pStyle w:val="Normal"/>
              <w:spacing w:lineRule="auto" w:line="240"/>
              <w:ind w:left="0" w:right="2386" w:hanging="0"/>
              <w:rPr/>
            </w:pPr>
            <w:r>
              <w:rPr/>
              <w:t>ul. M. Curie-Skłodowskiej 3</w:t>
            </w:r>
          </w:p>
          <w:p>
            <w:pPr>
              <w:pStyle w:val="Normal"/>
              <w:spacing w:lineRule="auto" w:line="240"/>
              <w:ind w:left="0" w:right="2386" w:hanging="0"/>
              <w:rPr/>
            </w:pPr>
            <w:r>
              <w:rPr/>
              <w:t>20-029 Lublin</w:t>
            </w:r>
          </w:p>
          <w:p>
            <w:pPr>
              <w:pStyle w:val="Normal"/>
              <w:spacing w:lineRule="auto" w:line="240"/>
              <w:ind w:left="0" w:right="2386" w:hanging="0"/>
              <w:rPr/>
            </w:pPr>
            <w:r>
              <w:rPr/>
              <w:t>pokój 5.503 (Sekretariat)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5" w:hanging="0"/>
              <w:jc w:val="center"/>
              <w:rPr/>
            </w:pPr>
            <w:r>
              <w:rPr/>
              <w:t>poniedziałek-piątek: 7:30 -15:30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4" w:hanging="0"/>
              <w:jc w:val="center"/>
              <w:rPr/>
            </w:pPr>
            <w:r>
              <w:rPr/>
              <w:t xml:space="preserve">81 44 16 873 </w:t>
            </w:r>
          </w:p>
          <w:p>
            <w:pPr>
              <w:pStyle w:val="Normal"/>
              <w:spacing w:lineRule="auto" w:line="240"/>
              <w:ind w:left="0" w:right="14" w:hanging="0"/>
              <w:jc w:val="center"/>
              <w:rPr/>
            </w:pPr>
            <w:r>
              <w:rPr/>
              <w:t>81 44 16 795</w:t>
            </w:r>
          </w:p>
        </w:tc>
      </w:tr>
      <w:tr>
        <w:trPr>
          <w:trHeight w:val="16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Lubuskie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Urząd Marszałkowski Województwa Lubuskiego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Departament Programów Rozwoju Obszarów Wiejskich</w:t>
            </w:r>
          </w:p>
          <w:p>
            <w:pPr>
              <w:pStyle w:val="Normal"/>
              <w:spacing w:lineRule="auto" w:line="240"/>
              <w:ind w:left="0" w:right="410" w:hanging="0"/>
              <w:rPr/>
            </w:pPr>
            <w:r>
              <w:rPr>
                <w:bCs/>
              </w:rPr>
              <w:t>Sekretariat Regionalny Krajowej Sieci Obszarów Wiejskich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ul. Podgórna 7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65 - 057 Zielona Góra</w:t>
            </w:r>
          </w:p>
          <w:p>
            <w:pPr>
              <w:pStyle w:val="Normal"/>
              <w:spacing w:lineRule="auto" w:line="240"/>
              <w:ind w:left="0" w:right="410" w:hanging="0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59" w:right="654" w:hanging="0"/>
              <w:jc w:val="center"/>
              <w:rPr/>
            </w:pPr>
            <w:r>
              <w:rPr/>
              <w:t xml:space="preserve">poniedziałek: 8:00 - 16:00 </w:t>
            </w:r>
          </w:p>
          <w:p>
            <w:pPr>
              <w:pStyle w:val="Normal"/>
              <w:spacing w:lineRule="auto" w:line="240"/>
              <w:ind w:left="659" w:right="654" w:hanging="0"/>
              <w:jc w:val="center"/>
              <w:rPr/>
            </w:pPr>
            <w:r>
              <w:rPr/>
              <w:t>wtorek - piątek: 7:30 - 15:30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1" w:hanging="0"/>
              <w:jc w:val="center"/>
              <w:rPr/>
            </w:pPr>
            <w:r>
              <w:rPr/>
              <w:t>68 45 65 368</w:t>
            </w:r>
          </w:p>
          <w:p>
            <w:pPr>
              <w:pStyle w:val="Normal"/>
              <w:spacing w:lineRule="auto" w:line="240"/>
              <w:ind w:left="0" w:right="11" w:hanging="0"/>
              <w:jc w:val="center"/>
              <w:rPr/>
            </w:pPr>
            <w:r>
              <w:rPr/>
              <w:t>68 45 65 515</w:t>
            </w:r>
          </w:p>
        </w:tc>
      </w:tr>
      <w:tr>
        <w:trPr>
          <w:trHeight w:val="188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Łódzkie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osobiście: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Departament Programów Rozwoju Obszarów Wiejskich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Urzędu Marszałkowskiego Województwa Łódzkiego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al. Piłsudskiego 12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Łódź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II piętro, pokój 216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korespondencyjnie na adres: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Urząd Marszałkowski Województwa Łódzkiego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Departament Funduszu Rozwoju Obszarów Wiejskich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Al. Piłsudskiego 8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90-051 Łódź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15" w:hanging="0"/>
              <w:jc w:val="center"/>
              <w:rPr/>
            </w:pPr>
            <w:r>
              <w:rPr/>
              <w:t>poniedziałek-piątek: 8.30–15.30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>42 663 31 78</w:t>
            </w:r>
          </w:p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 xml:space="preserve"> </w:t>
            </w:r>
            <w:r>
              <w:rPr/>
              <w:t>42 663 33 94</w:t>
            </w:r>
          </w:p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 xml:space="preserve"> </w:t>
            </w:r>
            <w:r>
              <w:rPr/>
              <w:t>42 291 97 34</w:t>
            </w:r>
          </w:p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 xml:space="preserve">  </w:t>
            </w:r>
            <w:r>
              <w:rPr/>
              <w:t>42 663 32 34</w:t>
            </w:r>
          </w:p>
        </w:tc>
      </w:tr>
      <w:tr>
        <w:trPr>
          <w:trHeight w:val="94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720" w:right="12" w:hanging="3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Małopolskie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 xml:space="preserve">Urząd Marszałkowski Województwa Małopolskiego </w:t>
            </w:r>
          </w:p>
          <w:p>
            <w:pPr>
              <w:pStyle w:val="Normal"/>
              <w:spacing w:lineRule="auto" w:line="240"/>
              <w:ind w:left="0" w:right="2368" w:hanging="0"/>
              <w:rPr/>
            </w:pPr>
            <w:r>
              <w:rPr/>
              <w:t>Departament Funduszy Europejskich</w:t>
            </w:r>
          </w:p>
          <w:p>
            <w:pPr>
              <w:pStyle w:val="Normal"/>
              <w:spacing w:lineRule="auto" w:line="240"/>
              <w:ind w:left="0" w:right="2368" w:hanging="0"/>
              <w:rPr/>
            </w:pPr>
            <w:r>
              <w:rPr/>
              <w:t xml:space="preserve">Dziennik Podawczy 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ul. Wielicka 72B</w:t>
            </w:r>
          </w:p>
          <w:p>
            <w:pPr>
              <w:pStyle w:val="Normal"/>
              <w:spacing w:lineRule="auto" w:line="240"/>
              <w:ind w:left="0" w:hanging="0"/>
              <w:rPr/>
            </w:pPr>
            <w:r>
              <w:rPr/>
              <w:t>30-552 Kraków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29" w:hanging="0"/>
              <w:jc w:val="center"/>
              <w:rPr/>
            </w:pPr>
            <w:r>
              <w:rPr/>
              <w:t>poniedziałek-piątek: 8:00-16:00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>12 29 90 670</w:t>
            </w:r>
          </w:p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>12 63 03 178</w:t>
            </w:r>
          </w:p>
          <w:p>
            <w:pPr>
              <w:pStyle w:val="Normal"/>
              <w:spacing w:lineRule="auto" w:line="240"/>
              <w:ind w:left="299" w:hanging="0"/>
              <w:jc w:val="center"/>
              <w:rPr/>
            </w:pPr>
            <w:r>
              <w:rPr/>
              <w:t>12 63 03 145</w:t>
            </w:r>
          </w:p>
        </w:tc>
      </w:tr>
    </w:tbl>
    <w:p>
      <w:pPr>
        <w:pStyle w:val="Normal"/>
        <w:ind w:left="-1440" w:right="584" w:hanging="0"/>
        <w:rPr/>
      </w:pPr>
      <w:r>
        <w:rPr/>
      </w:r>
    </w:p>
    <w:tbl>
      <w:tblPr>
        <w:tblStyle w:val="TableGrid"/>
        <w:tblW w:w="13778" w:type="dxa"/>
        <w:jc w:val="left"/>
        <w:tblInd w:w="-409" w:type="dxa"/>
        <w:tblCellMar>
          <w:top w:w="32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2326"/>
        <w:gridCol w:w="5048"/>
        <w:gridCol w:w="3330"/>
        <w:gridCol w:w="2402"/>
      </w:tblGrid>
      <w:tr>
        <w:trPr>
          <w:trHeight w:val="169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Mazowieckie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korespondencyjnie na adres: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Departament Rolnictwa i Rozwoju Obszarów Wiejskich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Urząd Marszałkowski Województwa Mazowieckiego w Warszawie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Skoczylasa 4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03-469 Warszawa                                                                                         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osobiście:</w:t>
            </w:r>
          </w:p>
          <w:p>
            <w:pPr>
              <w:pStyle w:val="Normal"/>
              <w:spacing w:lineRule="auto" w:line="240"/>
              <w:ind w:left="28" w:right="426" w:hanging="0"/>
              <w:rPr/>
            </w:pPr>
            <w:r>
              <w:rPr/>
              <w:t>Kancelaria Ogólna Urzędu Marszałkowskiego Województwa Mazowieckiego</w:t>
            </w:r>
          </w:p>
          <w:p>
            <w:pPr>
              <w:pStyle w:val="Normal"/>
              <w:spacing w:lineRule="auto" w:line="240"/>
              <w:ind w:left="28" w:right="426" w:hanging="0"/>
              <w:rPr/>
            </w:pPr>
            <w:r>
              <w:rPr/>
              <w:t>ul. Skoczylasa 4</w:t>
            </w:r>
          </w:p>
          <w:p>
            <w:pPr>
              <w:pStyle w:val="Normal"/>
              <w:spacing w:lineRule="auto" w:line="240"/>
              <w:ind w:left="28" w:right="426" w:hanging="0"/>
              <w:rPr/>
            </w:pPr>
            <w:r>
              <w:rPr/>
              <w:t>I piętro</w:t>
            </w:r>
          </w:p>
          <w:p>
            <w:pPr>
              <w:pStyle w:val="Normal"/>
              <w:spacing w:lineRule="auto" w:line="240"/>
              <w:ind w:left="28" w:right="426" w:hanging="0"/>
              <w:rPr/>
            </w:pPr>
            <w:r>
              <w:rPr/>
              <w:t xml:space="preserve">03-469 Warszawa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2" w:hanging="0"/>
              <w:jc w:val="center"/>
              <w:rPr/>
            </w:pPr>
            <w:r>
              <w:rPr/>
              <w:t>poniedziałek-piątek: 8.00-16.00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22 59 79 375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22 59 79 386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22 59 79 258</w:t>
            </w:r>
          </w:p>
        </w:tc>
      </w:tr>
      <w:tr>
        <w:trPr>
          <w:trHeight w:val="17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Opolskie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korespondencyjnie na adres: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Urząd Marszałkowski Województwa Opolskiego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Departament Programów Rozwoju Obszarów Wiejskich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Piastowska 14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45-082 Opole                                                                                              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osobiście: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Departament Programów Rozwoju Obszarów Wiejskich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Hallera 9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45-867 Opole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Segment C, sekretariat II piętro, pokój nr 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723" w:right="726" w:hanging="736"/>
              <w:jc w:val="right"/>
              <w:rPr/>
            </w:pPr>
            <w:r>
              <w:rPr/>
              <w:t>poniedziałek-piątek: 8:00 -15:00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77 44 83 205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 xml:space="preserve">77 44 83 216         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77 44 83 231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77 44 83 260</w:t>
            </w:r>
          </w:p>
        </w:tc>
      </w:tr>
      <w:tr>
        <w:trPr>
          <w:trHeight w:val="113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Podkarpackie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Urząd Marszałkowski Województwa Podkarpackiego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Al. Łukasza Cieplińskiego 4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35-010 Rzeszów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Sekretariat Departamentu PROW pok. 432, IV piętro lub w Kancelarii Ogólnej Urzędu (parter)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2" w:hanging="0"/>
              <w:jc w:val="center"/>
              <w:rPr/>
            </w:pPr>
            <w:r>
              <w:rPr/>
              <w:t>poniedziałek-piątek: 7.30 - 15.30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17 747 69 15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17 747 69 03</w:t>
            </w:r>
          </w:p>
        </w:tc>
      </w:tr>
      <w:tr>
        <w:trPr>
          <w:trHeight w:val="56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Podlaskie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right="1136" w:hanging="0"/>
              <w:rPr/>
            </w:pPr>
            <w:r>
              <w:rPr/>
              <w:t xml:space="preserve">Urząd Marszałkowski Województwa Podlaskiego w Białymstoku </w:t>
            </w:r>
          </w:p>
          <w:p>
            <w:pPr>
              <w:pStyle w:val="Normal"/>
              <w:spacing w:lineRule="auto" w:line="240"/>
              <w:ind w:left="28" w:right="1136" w:hanging="0"/>
              <w:rPr/>
            </w:pPr>
            <w:r>
              <w:rPr/>
              <w:t>ul. Kardynała Stefana Wyszyńskiego 1</w:t>
            </w:r>
          </w:p>
          <w:p>
            <w:pPr>
              <w:pStyle w:val="Normal"/>
              <w:spacing w:lineRule="auto" w:line="240"/>
              <w:ind w:left="28" w:right="1136" w:hanging="0"/>
              <w:rPr/>
            </w:pPr>
            <w:r>
              <w:rPr/>
              <w:t>15-888 Białystok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514" w:right="515" w:hanging="0"/>
              <w:jc w:val="center"/>
              <w:rPr/>
            </w:pPr>
            <w:r>
              <w:rPr/>
              <w:t xml:space="preserve">poniedziałek: 8:00-16:00 </w:t>
            </w:r>
          </w:p>
          <w:p>
            <w:pPr>
              <w:pStyle w:val="Normal"/>
              <w:spacing w:lineRule="auto" w:line="240"/>
              <w:ind w:left="514" w:right="515" w:hanging="0"/>
              <w:jc w:val="center"/>
              <w:rPr/>
            </w:pPr>
            <w:r>
              <w:rPr/>
              <w:t>wtorek-piątek: 7:30-15:30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85 66 54 212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85 66 54 207</w:t>
            </w:r>
          </w:p>
        </w:tc>
      </w:tr>
      <w:tr>
        <w:trPr>
          <w:trHeight w:val="75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Pomorskie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korespondencyjnie na adres: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 xml:space="preserve">Departament Programów Rozwoju Obszarów Wiejskich 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 xml:space="preserve">Urząd Marszałkowski Województwa Pomorskiego  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>ul. Okopowa 21/27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>80-810 Gdańsk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osobiście: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 xml:space="preserve">Sekretariat Departamentu Programów Rozwoju Obszarów Wiejskich 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 xml:space="preserve">Urząd Marszałkowski Województwa Pomorskiego  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>ul. Augustyńskiego 2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>80-819 Gdańsk</w:t>
            </w:r>
          </w:p>
          <w:p>
            <w:pPr>
              <w:pStyle w:val="Normal"/>
              <w:spacing w:lineRule="auto" w:line="240"/>
              <w:ind w:left="28" w:right="558" w:hanging="0"/>
              <w:rPr/>
            </w:pPr>
            <w:r>
              <w:rPr/>
              <w:t>pokój 244 (II piętro)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21" w:hanging="0"/>
              <w:jc w:val="center"/>
              <w:rPr/>
            </w:pPr>
            <w:r>
              <w:rPr/>
              <w:t>poniedziałek-piątek: 7:45 - 15:45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58 32 68 338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 xml:space="preserve">58 32 68 756            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58 32 68 753</w:t>
            </w:r>
          </w:p>
        </w:tc>
      </w:tr>
      <w:tr>
        <w:trPr>
          <w:trHeight w:val="56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Śląskie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Urząd Marszałkowski Województwa Śląskiego 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Ligonia 46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40-037 Katowice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kancelaria ogólna: parter, pok. 164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2" w:hanging="0"/>
              <w:jc w:val="center"/>
              <w:rPr/>
            </w:pPr>
            <w:r>
              <w:rPr/>
              <w:t xml:space="preserve">poniedziałek - piątek: 7:30 -15:00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32 77 40 544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 xml:space="preserve">32 77 40 </w:t>
            </w:r>
            <w:r>
              <w:rPr>
                <w:rFonts w:eastAsia="Calibri" w:cs="Calibri"/>
                <w:color w:val="000000"/>
                <w:sz w:val="14"/>
              </w:rPr>
              <w:t>190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Świętokrzyskie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right="1692" w:hanging="0"/>
              <w:rPr/>
            </w:pPr>
            <w:r>
              <w:rPr/>
              <w:t>Departament Rozwoju Obszarów Wiejskich i Środowiska Urząd Marszałkowski Województwa Świętokrzyskiego</w:t>
            </w:r>
          </w:p>
          <w:p>
            <w:pPr>
              <w:pStyle w:val="Normal"/>
              <w:spacing w:lineRule="auto" w:line="240"/>
              <w:ind w:left="28" w:right="1692" w:hanging="0"/>
              <w:rPr/>
            </w:pPr>
            <w:r>
              <w:rPr/>
              <w:t>al. IX Wieków Kielc 3</w:t>
            </w:r>
          </w:p>
          <w:p>
            <w:pPr>
              <w:pStyle w:val="Normal"/>
              <w:spacing w:lineRule="auto" w:line="240"/>
              <w:ind w:left="28" w:right="1692" w:hanging="0"/>
              <w:rPr/>
            </w:pPr>
            <w:r>
              <w:rPr/>
              <w:t>25-516 Kielce</w:t>
            </w:r>
          </w:p>
          <w:p>
            <w:pPr>
              <w:pStyle w:val="Normal"/>
              <w:spacing w:lineRule="auto" w:line="240"/>
              <w:ind w:left="28" w:right="1692" w:hanging="0"/>
              <w:rPr/>
            </w:pPr>
            <w:r>
              <w:rPr/>
              <w:t xml:space="preserve">pokój nr 401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2" w:hanging="0"/>
              <w:jc w:val="center"/>
              <w:rPr/>
            </w:pPr>
            <w:r>
              <w:rPr/>
              <w:t>poniedziałek - piątek: 7:30 - 15:30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41 342 16 67</w:t>
            </w:r>
          </w:p>
          <w:p>
            <w:pPr>
              <w:pStyle w:val="Normal"/>
              <w:spacing w:lineRule="auto" w:line="240"/>
              <w:ind w:left="327" w:hanging="0"/>
              <w:jc w:val="center"/>
              <w:rPr/>
            </w:pPr>
            <w:r>
              <w:rPr/>
              <w:t>41 342 15 81</w:t>
            </w:r>
          </w:p>
        </w:tc>
      </w:tr>
      <w:tr>
        <w:trPr>
          <w:trHeight w:val="75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Warmińsko-Mazurskie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right="707" w:hanging="0"/>
              <w:rPr/>
            </w:pPr>
            <w:r>
              <w:rPr/>
              <w:t>Urząd Marszałkowski Województwa Warmińsko-Mazurskiego w Olsztynie Departament Rozwoju Obszarów Wiejskich i Rolnictwa</w:t>
            </w:r>
          </w:p>
          <w:p>
            <w:pPr>
              <w:pStyle w:val="Normal"/>
              <w:spacing w:lineRule="auto" w:line="240"/>
              <w:ind w:left="28" w:right="707" w:hanging="0"/>
              <w:rPr/>
            </w:pPr>
            <w:r>
              <w:rPr/>
              <w:t>ul. Emilii Plater 1</w:t>
            </w:r>
          </w:p>
          <w:p>
            <w:pPr>
              <w:pStyle w:val="Normal"/>
              <w:spacing w:lineRule="auto" w:line="240"/>
              <w:ind w:left="28" w:right="707" w:hanging="0"/>
              <w:rPr/>
            </w:pPr>
            <w:r>
              <w:rPr/>
              <w:t>10-562 Olsztyn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483" w:right="453" w:hanging="0"/>
              <w:jc w:val="center"/>
              <w:rPr/>
            </w:pPr>
            <w:r>
              <w:rPr/>
              <w:t xml:space="preserve">poniedziałek: 8.00 - 16.00 </w:t>
            </w:r>
          </w:p>
          <w:p>
            <w:pPr>
              <w:pStyle w:val="Normal"/>
              <w:spacing w:lineRule="auto" w:line="240"/>
              <w:ind w:left="483" w:right="453" w:hanging="0"/>
              <w:jc w:val="center"/>
              <w:rPr/>
            </w:pPr>
            <w:r>
              <w:rPr/>
              <w:t>wtorek-piątek: 7.30 - 15.30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89 521 92 30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89 521 92 74</w:t>
            </w:r>
          </w:p>
          <w:p>
            <w:pPr>
              <w:pStyle w:val="Normal"/>
              <w:spacing w:lineRule="auto" w:line="240"/>
              <w:ind w:left="14" w:hanging="0"/>
              <w:jc w:val="center"/>
              <w:rPr/>
            </w:pPr>
            <w:r>
              <w:rPr/>
              <w:t>89 521 92 33</w:t>
            </w:r>
          </w:p>
        </w:tc>
      </w:tr>
      <w:tr>
        <w:trPr>
          <w:trHeight w:val="94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Wielkopolskie</w:t>
            </w:r>
            <w:r>
              <w:rPr/>
              <w:t>go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Urząd Marszałkowski Województwa Wielkopolskiego</w:t>
            </w:r>
          </w:p>
          <w:p>
            <w:pPr>
              <w:pStyle w:val="Normal"/>
              <w:spacing w:lineRule="auto" w:line="240"/>
              <w:ind w:left="28" w:right="1655" w:hanging="0"/>
              <w:rPr/>
            </w:pPr>
            <w:r>
              <w:rPr/>
              <w:t xml:space="preserve">Departament Programów Rozwoju Obszarów Wiejskich </w:t>
            </w:r>
          </w:p>
          <w:p>
            <w:pPr>
              <w:pStyle w:val="Normal"/>
              <w:spacing w:lineRule="auto" w:line="240"/>
              <w:ind w:left="28" w:right="1655" w:hanging="0"/>
              <w:rPr/>
            </w:pPr>
            <w:r>
              <w:rPr/>
              <w:t>al. Niepodległości 34</w:t>
            </w:r>
          </w:p>
          <w:p>
            <w:pPr>
              <w:pStyle w:val="Normal"/>
              <w:spacing w:lineRule="auto" w:line="240"/>
              <w:ind w:left="28" w:right="1655" w:hanging="0"/>
              <w:rPr/>
            </w:pPr>
            <w:r>
              <w:rPr/>
              <w:t>61-714 Poznań</w:t>
            </w:r>
          </w:p>
          <w:p>
            <w:pPr>
              <w:pStyle w:val="Normal"/>
              <w:spacing w:lineRule="auto" w:line="240"/>
              <w:ind w:left="28" w:right="1655" w:hanging="0"/>
              <w:rPr/>
            </w:pPr>
            <w:r>
              <w:rPr/>
              <w:t>IV piętro, Sekretariat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2" w:hanging="0"/>
              <w:jc w:val="center"/>
              <w:rPr/>
            </w:pPr>
            <w:r>
              <w:rPr/>
              <w:t>poniedziałek - piątek: 8:00 -15:00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7" w:hanging="0"/>
              <w:jc w:val="center"/>
              <w:rPr/>
            </w:pPr>
            <w:r>
              <w:rPr/>
              <w:t>61 626 60 00</w:t>
            </w:r>
          </w:p>
        </w:tc>
      </w:tr>
    </w:tbl>
    <w:p>
      <w:pPr>
        <w:pStyle w:val="Normal"/>
        <w:ind w:left="-1440" w:right="584" w:hanging="0"/>
        <w:rPr/>
      </w:pPr>
      <w:r>
        <w:rPr/>
      </w:r>
    </w:p>
    <w:tbl>
      <w:tblPr>
        <w:tblStyle w:val="TableGrid"/>
        <w:tblW w:w="13775" w:type="dxa"/>
        <w:jc w:val="left"/>
        <w:tblInd w:w="-406" w:type="dxa"/>
        <w:tblCellMar>
          <w:top w:w="30" w:type="dxa"/>
          <w:left w:w="108" w:type="dxa"/>
          <w:bottom w:w="0" w:type="dxa"/>
          <w:right w:w="51" w:type="dxa"/>
        </w:tblCellMar>
        <w:tblLook w:firstRow="1" w:noVBand="1" w:lastRow="0" w:firstColumn="1" w:lastColumn="0" w:noHBand="0" w:val="04a0"/>
      </w:tblPr>
      <w:tblGrid>
        <w:gridCol w:w="669"/>
        <w:gridCol w:w="2325"/>
        <w:gridCol w:w="5049"/>
        <w:gridCol w:w="658"/>
        <w:gridCol w:w="2674"/>
        <w:gridCol w:w="2399"/>
      </w:tblGrid>
      <w:tr>
        <w:trPr>
          <w:trHeight w:val="194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Jednostka regionalna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Województw</w:t>
            </w:r>
            <w:r>
              <w:rPr/>
              <w:t>a</w:t>
            </w:r>
            <w:r>
              <w:rPr/>
              <w:t xml:space="preserve"> Zachodniopomorskie</w:t>
            </w:r>
            <w:r>
              <w:rPr/>
              <w:t>go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korespondencyjnie na adres: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Urząd Marszałkowski Województwa Zachodniopomorskiego 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Korsarzy 34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70-540 Szczecin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z dopiskiem „Wydział Programów Rozwoju Obszarów Wiejskich”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osobiście: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 xml:space="preserve">Kancelaria Ogólna Urzędu Marszałkowskiego Województwa Zachodniopomorskiego 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ul. Korsarzy 34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70-540 Szczecin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Zamek Książąt Pomorskich, brama od ulicy Grodzkiej, mały dziedziniec, wejście „I”</w:t>
            </w:r>
          </w:p>
          <w:p>
            <w:pPr>
              <w:pStyle w:val="Normal"/>
              <w:spacing w:lineRule="auto" w:line="240"/>
              <w:ind w:left="28" w:hanging="0"/>
              <w:rPr/>
            </w:pPr>
            <w:r>
              <w:rPr/>
              <w:t>Wnioski można wrzucać do specjalnie przygotowanej urny, która znajduje się przy wejściu do Kancelarii Ogólnej (bez możliwości potwierdzenia złożenia korespondencji).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17" w:hanging="0"/>
              <w:rPr/>
            </w:pPr>
            <w:r>
              <w:rPr/>
              <w:t>poniedziałek - piątek: 7.30 - 15.30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5" w:hanging="0"/>
              <w:jc w:val="center"/>
              <w:rPr/>
            </w:pPr>
            <w:r>
              <w:rPr/>
              <w:t>91 312 93 35</w:t>
            </w:r>
          </w:p>
          <w:p>
            <w:pPr>
              <w:pStyle w:val="Normal"/>
              <w:spacing w:lineRule="auto" w:line="240"/>
              <w:ind w:left="65" w:hanging="0"/>
              <w:jc w:val="center"/>
              <w:rPr/>
            </w:pPr>
            <w:r>
              <w:rPr/>
              <w:t>91 312 93 28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1086" w:footer="0" w:bottom="112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49f"/>
    <w:pPr>
      <w:widowControl/>
      <w:suppressAutoHyphens w:val="true"/>
      <w:bidi w:val="0"/>
      <w:spacing w:lineRule="auto" w:line="259" w:before="0" w:after="0"/>
      <w:ind w:left="-381" w:hanging="0"/>
      <w:jc w:val="left"/>
    </w:pPr>
    <w:rPr>
      <w:rFonts w:ascii="Calibri" w:hAnsi="Calibri" w:eastAsia="Calibri" w:cs="Calibri"/>
      <w:color w:val="000000"/>
      <w:kern w:val="0"/>
      <w:sz w:val="1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71794"/>
    <w:rPr>
      <w:rFonts w:ascii="Calibri" w:hAnsi="Calibri" w:eastAsia="Calibri" w:cs="Calibri"/>
      <w:color w:val="00000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71794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78c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178c5"/>
    <w:rPr>
      <w:rFonts w:ascii="Calibri" w:hAnsi="Calibri" w:eastAsia="Calibri" w:cs="Calibri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178c5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78c5"/>
    <w:rPr>
      <w:rFonts w:ascii="Segoe UI" w:hAnsi="Segoe UI" w:eastAsia="Calibri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71794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178c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178c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78c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ae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c71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LibreOffice/6.4.3.2$Windows_X86_64 LibreOffice_project/747b5d0ebf89f41c860ec2a39efd7cb15b54f2d8</Application>
  <Pages>3</Pages>
  <Words>768</Words>
  <Characters>4610</Characters>
  <CharactersWithSpaces>5368</CharactersWithSpaces>
  <Paragraphs>10</Paragraphs>
  <Company>MRiRW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2019-11-06T15:24:00Z</dcterms:created>
  <dc:creator>Miziołek Monika</dc:creator>
  <dc:description/>
  <dc:language>pl-PL</dc:language>
  <cp:lastModifiedBy/>
  <cp:lastPrinted>2019-01-03T07:50:00Z</cp:lastPrinted>
  <dcterms:modified xsi:type="dcterms:W3CDTF">2020-11-23T13:21:20Z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