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82" w:rsidRPr="00C264FE" w:rsidRDefault="00C41982" w:rsidP="00C41982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C41982" w:rsidRPr="00C264FE" w:rsidRDefault="00C41982" w:rsidP="00C41982">
      <w:pPr>
        <w:rPr>
          <w:sz w:val="28"/>
          <w:szCs w:val="28"/>
        </w:rPr>
      </w:pPr>
    </w:p>
    <w:p w:rsidR="00C41982" w:rsidRPr="00C264FE" w:rsidRDefault="00C41982" w:rsidP="00C41982">
      <w:pPr>
        <w:jc w:val="both"/>
        <w:rPr>
          <w:sz w:val="28"/>
          <w:szCs w:val="28"/>
        </w:rPr>
      </w:pPr>
    </w:p>
    <w:p w:rsidR="00C41982" w:rsidRPr="00A22E46" w:rsidRDefault="00C41982" w:rsidP="00C4198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Na podstawie art. 33 ust. 1 ustawy z dnia 3 października 2008 r.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/>
          <w:sz w:val="28"/>
          <w:szCs w:val="28"/>
        </w:rPr>
        <w:t xml:space="preserve">o udostępnianiu informacji o środowisku i jego ochronie, udziale społeczeństwa w ochronie </w:t>
      </w:r>
      <w:proofErr w:type="spellStart"/>
      <w:r>
        <w:rPr>
          <w:rFonts w:asciiTheme="minorHAnsi" w:hAnsiTheme="minorHAnsi"/>
          <w:i/>
          <w:sz w:val="28"/>
          <w:szCs w:val="28"/>
        </w:rPr>
        <w:t>środowiska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oraz o ocenach oddziaływania na środowisko</w:t>
      </w:r>
      <w:r>
        <w:rPr>
          <w:rFonts w:asciiTheme="minorHAnsi" w:hAnsiTheme="minorHAnsi"/>
          <w:sz w:val="28"/>
          <w:szCs w:val="28"/>
        </w:rPr>
        <w:t xml:space="preserve"> (Dz. U.</w:t>
      </w:r>
      <w:r>
        <w:rPr>
          <w:rFonts w:asciiTheme="minorHAnsi" w:hAnsiTheme="minorHAnsi"/>
          <w:sz w:val="28"/>
          <w:szCs w:val="28"/>
        </w:rPr>
        <w:br/>
        <w:t xml:space="preserve">z 2013 r., poz. 1235 z </w:t>
      </w:r>
      <w:proofErr w:type="spellStart"/>
      <w:r>
        <w:rPr>
          <w:rFonts w:asciiTheme="minorHAnsi" w:hAnsiTheme="minorHAnsi"/>
          <w:sz w:val="28"/>
          <w:szCs w:val="28"/>
        </w:rPr>
        <w:t>późn</w:t>
      </w:r>
      <w:proofErr w:type="spellEnd"/>
      <w:r>
        <w:rPr>
          <w:rFonts w:asciiTheme="minorHAnsi" w:hAnsiTheme="minorHAnsi"/>
          <w:sz w:val="28"/>
          <w:szCs w:val="28"/>
        </w:rPr>
        <w:t xml:space="preserve">. zm.) w związku z art. 218 ustawy z dnia 27 kwietnia 2001 r. </w:t>
      </w:r>
      <w:r>
        <w:rPr>
          <w:rFonts w:asciiTheme="minorHAnsi" w:hAnsiTheme="minorHAnsi"/>
          <w:i/>
          <w:sz w:val="28"/>
          <w:szCs w:val="28"/>
        </w:rPr>
        <w:t xml:space="preserve">Prawo </w:t>
      </w:r>
      <w:proofErr w:type="spellStart"/>
      <w:r>
        <w:rPr>
          <w:rFonts w:asciiTheme="minorHAnsi" w:hAnsiTheme="minorHAnsi"/>
          <w:i/>
          <w:sz w:val="28"/>
          <w:szCs w:val="28"/>
        </w:rPr>
        <w:t>ochrony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  <w:szCs w:val="28"/>
        </w:rPr>
        <w:t>środowiska</w:t>
      </w:r>
      <w:proofErr w:type="spellEnd"/>
      <w:r>
        <w:rPr>
          <w:rFonts w:asciiTheme="minorHAnsi" w:hAnsiTheme="minorHAnsi"/>
          <w:sz w:val="28"/>
          <w:szCs w:val="28"/>
        </w:rPr>
        <w:t xml:space="preserve"> (Dz. U. z 2013 r., poz. 1232 z </w:t>
      </w:r>
      <w:proofErr w:type="spellStart"/>
      <w:r>
        <w:rPr>
          <w:rFonts w:asciiTheme="minorHAnsi" w:hAnsiTheme="minorHAnsi"/>
          <w:sz w:val="28"/>
          <w:szCs w:val="28"/>
        </w:rPr>
        <w:t>późn</w:t>
      </w:r>
      <w:proofErr w:type="spellEnd"/>
      <w:r>
        <w:rPr>
          <w:rFonts w:asciiTheme="minorHAnsi" w:hAnsiTheme="minorHAnsi"/>
          <w:sz w:val="28"/>
          <w:szCs w:val="28"/>
        </w:rPr>
        <w:t>. zm.), Marszałek Województwa Opolskiego zawiadamia o wszczęciu</w:t>
      </w:r>
      <w:r w:rsidRPr="009E7EB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postępowania w sprawie udzielenia, na wniosek </w:t>
      </w:r>
      <w:r w:rsidRPr="00A22E46">
        <w:rPr>
          <w:rFonts w:asciiTheme="minorHAnsi" w:hAnsiTheme="minorHAnsi"/>
          <w:sz w:val="28"/>
          <w:szCs w:val="28"/>
        </w:rPr>
        <w:t>PCC Synteza SA w Kędzierzynie-Koźlu</w:t>
      </w:r>
      <w:r>
        <w:rPr>
          <w:rFonts w:asciiTheme="minorHAnsi" w:hAnsiTheme="minorHAnsi"/>
          <w:sz w:val="28"/>
          <w:szCs w:val="28"/>
        </w:rPr>
        <w:t xml:space="preserve">, pozwolenia zintegrowanego </w:t>
      </w:r>
      <w:r w:rsidRPr="00A22E46">
        <w:rPr>
          <w:rFonts w:asciiTheme="minorHAnsi" w:hAnsiTheme="minorHAnsi"/>
          <w:sz w:val="28"/>
          <w:szCs w:val="28"/>
        </w:rPr>
        <w:t xml:space="preserve">dla instalacji do produkcji </w:t>
      </w:r>
      <w:proofErr w:type="spellStart"/>
      <w:r w:rsidRPr="00A22E46">
        <w:rPr>
          <w:rFonts w:asciiTheme="minorHAnsi" w:hAnsiTheme="minorHAnsi"/>
          <w:sz w:val="28"/>
          <w:szCs w:val="28"/>
        </w:rPr>
        <w:t>nonylofenolu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, instalacji do produkcji </w:t>
      </w:r>
      <w:proofErr w:type="spellStart"/>
      <w:r w:rsidRPr="00A22E46">
        <w:rPr>
          <w:rFonts w:asciiTheme="minorHAnsi" w:hAnsiTheme="minorHAnsi"/>
          <w:sz w:val="28"/>
          <w:szCs w:val="28"/>
        </w:rPr>
        <w:t>dodecylofenolu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, instalacji do produkcji </w:t>
      </w:r>
      <w:proofErr w:type="spellStart"/>
      <w:r w:rsidRPr="00A22E46">
        <w:rPr>
          <w:rFonts w:asciiTheme="minorHAnsi" w:hAnsiTheme="minorHAnsi"/>
          <w:sz w:val="28"/>
          <w:szCs w:val="28"/>
        </w:rPr>
        <w:t>propoksylatów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22E46">
        <w:rPr>
          <w:rFonts w:asciiTheme="minorHAnsi" w:hAnsiTheme="minorHAnsi"/>
          <w:sz w:val="28"/>
          <w:szCs w:val="28"/>
        </w:rPr>
        <w:t>dodecylofenolu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, instalacji do produkcji </w:t>
      </w:r>
      <w:proofErr w:type="spellStart"/>
      <w:r w:rsidRPr="00A22E46">
        <w:rPr>
          <w:rFonts w:asciiTheme="minorHAnsi" w:hAnsiTheme="minorHAnsi"/>
          <w:sz w:val="28"/>
          <w:szCs w:val="28"/>
        </w:rPr>
        <w:t>propoksylatów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 zasady </w:t>
      </w:r>
      <w:proofErr w:type="spellStart"/>
      <w:r w:rsidRPr="00A22E46">
        <w:rPr>
          <w:rFonts w:asciiTheme="minorHAnsi" w:hAnsiTheme="minorHAnsi"/>
          <w:sz w:val="28"/>
          <w:szCs w:val="28"/>
        </w:rPr>
        <w:t>Mannicha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 i instalacji do produkcji </w:t>
      </w:r>
      <w:proofErr w:type="spellStart"/>
      <w:r w:rsidRPr="00A22E46">
        <w:rPr>
          <w:rFonts w:asciiTheme="minorHAnsi" w:hAnsiTheme="minorHAnsi"/>
          <w:sz w:val="28"/>
          <w:szCs w:val="28"/>
        </w:rPr>
        <w:t>propoksylatów</w:t>
      </w:r>
      <w:proofErr w:type="spellEnd"/>
      <w:r w:rsidRPr="00A22E46">
        <w:rPr>
          <w:rFonts w:asciiTheme="minorHAnsi" w:hAnsiTheme="minorHAnsi"/>
          <w:sz w:val="28"/>
          <w:szCs w:val="28"/>
        </w:rPr>
        <w:t xml:space="preserve"> na bazie katalizatora DMC oraz instalacji pozostałych, zlokalizowanych w Kędzierzynie-Koźlu przy ul. Szkolnej 15</w:t>
      </w:r>
    </w:p>
    <w:p w:rsidR="00C41982" w:rsidRDefault="00C41982" w:rsidP="00C41982">
      <w:pPr>
        <w:jc w:val="both"/>
        <w:rPr>
          <w:rFonts w:asciiTheme="minorHAnsi" w:hAnsiTheme="minorHAnsi"/>
          <w:sz w:val="28"/>
          <w:szCs w:val="28"/>
        </w:rPr>
      </w:pPr>
    </w:p>
    <w:p w:rsidR="00C41982" w:rsidRDefault="00C41982" w:rsidP="00C4198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(budynek Instytutu Śląskiego w Opolu, pokój 412). Wnioski i uwagi można składać w formie pisemnej, ustnie do protokołu, za pomocą środków komunikacji elektronicznej, osobiście w siedzibie Urzędu w godzinach 7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 xml:space="preserve"> do 15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br/>
        <w:t xml:space="preserve">ul. Piastowska 14, 45-082 Opole lub przez platformę </w:t>
      </w:r>
      <w:proofErr w:type="spellStart"/>
      <w:r>
        <w:rPr>
          <w:rFonts w:asciiTheme="minorHAnsi" w:hAnsiTheme="minorHAnsi"/>
          <w:sz w:val="28"/>
          <w:szCs w:val="28"/>
        </w:rPr>
        <w:t>ePUAP</w:t>
      </w:r>
      <w:proofErr w:type="spellEnd"/>
    </w:p>
    <w:p w:rsidR="00C41982" w:rsidRDefault="00C41982" w:rsidP="00C4198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C41982" w:rsidRDefault="00C41982" w:rsidP="00C41982">
      <w:pPr>
        <w:jc w:val="both"/>
        <w:rPr>
          <w:rFonts w:asciiTheme="minorHAnsi" w:hAnsiTheme="minorHAnsi"/>
          <w:sz w:val="28"/>
          <w:szCs w:val="28"/>
        </w:rPr>
      </w:pPr>
    </w:p>
    <w:p w:rsidR="00C41982" w:rsidRDefault="00C41982" w:rsidP="00C41982">
      <w:pPr>
        <w:rPr>
          <w:rFonts w:asciiTheme="minorHAnsi" w:hAnsiTheme="minorHAnsi"/>
          <w:sz w:val="28"/>
          <w:szCs w:val="28"/>
        </w:rPr>
      </w:pPr>
    </w:p>
    <w:p w:rsidR="00861B6A" w:rsidRPr="00E318AF" w:rsidRDefault="00861B6A" w:rsidP="00861B6A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861B6A" w:rsidRPr="00E318AF" w:rsidRDefault="00861B6A" w:rsidP="00861B6A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</w:t>
      </w:r>
      <w:r w:rsidRPr="00E318AF">
        <w:rPr>
          <w:rFonts w:asciiTheme="minorHAnsi" w:hAnsiTheme="minorHAnsi"/>
          <w:b/>
          <w:i/>
          <w:color w:val="000000"/>
        </w:rPr>
        <w:t xml:space="preserve">Manfred </w:t>
      </w:r>
      <w:proofErr w:type="spellStart"/>
      <w:r w:rsidRPr="00E318AF">
        <w:rPr>
          <w:rFonts w:asciiTheme="minorHAnsi" w:hAnsiTheme="minorHAnsi"/>
          <w:b/>
          <w:i/>
          <w:color w:val="000000"/>
        </w:rPr>
        <w:t>Grabelus</w:t>
      </w:r>
      <w:proofErr w:type="spellEnd"/>
    </w:p>
    <w:p w:rsidR="00861B6A" w:rsidRPr="00E318AF" w:rsidRDefault="00861B6A" w:rsidP="00861B6A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Dyrektor </w:t>
      </w:r>
    </w:p>
    <w:p w:rsidR="00861B6A" w:rsidRPr="00E318AF" w:rsidRDefault="00861B6A" w:rsidP="00861B6A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861B6A" w:rsidRPr="00E318AF" w:rsidRDefault="00861B6A" w:rsidP="00861B6A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C41982" w:rsidRDefault="00C41982" w:rsidP="00C41982">
      <w:pPr>
        <w:rPr>
          <w:rFonts w:asciiTheme="minorHAnsi" w:hAnsiTheme="minorHAnsi"/>
          <w:sz w:val="28"/>
          <w:szCs w:val="28"/>
        </w:rPr>
      </w:pPr>
    </w:p>
    <w:p w:rsidR="00C41982" w:rsidRDefault="00C41982" w:rsidP="00C41982">
      <w:pPr>
        <w:rPr>
          <w:rFonts w:asciiTheme="minorHAnsi" w:hAnsiTheme="minorHAnsi"/>
          <w:sz w:val="28"/>
          <w:szCs w:val="28"/>
        </w:rPr>
      </w:pPr>
    </w:p>
    <w:p w:rsidR="00C41982" w:rsidRDefault="00C41982" w:rsidP="00C419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Opole,  </w:t>
      </w:r>
      <w:r w:rsidR="002D2092">
        <w:rPr>
          <w:rFonts w:asciiTheme="minorHAnsi" w:hAnsiTheme="minorHAnsi"/>
          <w:sz w:val="28"/>
          <w:szCs w:val="28"/>
        </w:rPr>
        <w:t>24</w:t>
      </w:r>
      <w:r>
        <w:rPr>
          <w:rFonts w:asciiTheme="minorHAnsi" w:hAnsiTheme="minorHAnsi"/>
          <w:sz w:val="28"/>
          <w:szCs w:val="28"/>
        </w:rPr>
        <w:t xml:space="preserve"> listopada 2014 r.</w:t>
      </w:r>
    </w:p>
    <w:p w:rsidR="00743958" w:rsidRPr="00E318AF" w:rsidRDefault="00743958" w:rsidP="00E81EC9">
      <w:pPr>
        <w:jc w:val="both"/>
        <w:rPr>
          <w:rFonts w:asciiTheme="minorHAnsi" w:hAnsiTheme="minorHAnsi"/>
          <w:sz w:val="28"/>
          <w:szCs w:val="28"/>
        </w:rPr>
      </w:pPr>
    </w:p>
    <w:p w:rsidR="00E720C6" w:rsidRPr="00E318AF" w:rsidRDefault="00E720C6" w:rsidP="00E720C6">
      <w:pPr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E720C6" w:rsidRPr="00E318AF" w:rsidSect="0092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C9"/>
    <w:rsid w:val="0010262D"/>
    <w:rsid w:val="0010790B"/>
    <w:rsid w:val="0013170D"/>
    <w:rsid w:val="001375CB"/>
    <w:rsid w:val="001419CA"/>
    <w:rsid w:val="001A24E5"/>
    <w:rsid w:val="001F0042"/>
    <w:rsid w:val="0020245F"/>
    <w:rsid w:val="002A22C2"/>
    <w:rsid w:val="002B0A5D"/>
    <w:rsid w:val="002D2092"/>
    <w:rsid w:val="0041649D"/>
    <w:rsid w:val="00463474"/>
    <w:rsid w:val="004738AA"/>
    <w:rsid w:val="004F18B4"/>
    <w:rsid w:val="00501011"/>
    <w:rsid w:val="00565374"/>
    <w:rsid w:val="00577B81"/>
    <w:rsid w:val="005A1BFE"/>
    <w:rsid w:val="005A24FA"/>
    <w:rsid w:val="006E413B"/>
    <w:rsid w:val="007106F9"/>
    <w:rsid w:val="00743958"/>
    <w:rsid w:val="007C5127"/>
    <w:rsid w:val="007E5E23"/>
    <w:rsid w:val="00825C0C"/>
    <w:rsid w:val="00861B6A"/>
    <w:rsid w:val="008B01AF"/>
    <w:rsid w:val="008E7377"/>
    <w:rsid w:val="00924B5B"/>
    <w:rsid w:val="009D5CFA"/>
    <w:rsid w:val="009E0EC5"/>
    <w:rsid w:val="009E467F"/>
    <w:rsid w:val="00A359D8"/>
    <w:rsid w:val="00A96778"/>
    <w:rsid w:val="00AB0121"/>
    <w:rsid w:val="00B026DF"/>
    <w:rsid w:val="00B7227E"/>
    <w:rsid w:val="00C264FE"/>
    <w:rsid w:val="00C4188B"/>
    <w:rsid w:val="00C41982"/>
    <w:rsid w:val="00C72CCC"/>
    <w:rsid w:val="00CD7B55"/>
    <w:rsid w:val="00D05C5E"/>
    <w:rsid w:val="00D119B4"/>
    <w:rsid w:val="00E06249"/>
    <w:rsid w:val="00E12DA5"/>
    <w:rsid w:val="00E318AF"/>
    <w:rsid w:val="00E347D8"/>
    <w:rsid w:val="00E720C6"/>
    <w:rsid w:val="00E81EC9"/>
    <w:rsid w:val="00EB6F47"/>
    <w:rsid w:val="00E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B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2116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Your User Name</cp:lastModifiedBy>
  <cp:revision>2</cp:revision>
  <cp:lastPrinted>2011-09-07T08:27:00Z</cp:lastPrinted>
  <dcterms:created xsi:type="dcterms:W3CDTF">2014-11-24T07:19:00Z</dcterms:created>
  <dcterms:modified xsi:type="dcterms:W3CDTF">2014-11-24T07:19:00Z</dcterms:modified>
</cp:coreProperties>
</file>